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69" w:rsidRPr="00D65746" w:rsidRDefault="00F86BBA" w:rsidP="00FE01D9">
      <w:pPr>
        <w:widowControl w:val="0"/>
        <w:tabs>
          <w:tab w:val="left" w:pos="810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6"/>
          <w:szCs w:val="16"/>
        </w:rPr>
      </w:pPr>
      <w:r>
        <w:rPr>
          <w:rFonts w:asciiTheme="majorHAnsi" w:hAnsiTheme="majorHAnsi" w:cstheme="majorHAnsi"/>
          <w:b/>
          <w:noProof/>
          <w:sz w:val="36"/>
          <w:szCs w:val="16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148B9B2" wp14:editId="6E08C218">
            <wp:simplePos x="0" y="0"/>
            <wp:positionH relativeFrom="column">
              <wp:posOffset>3923818</wp:posOffset>
            </wp:positionH>
            <wp:positionV relativeFrom="paragraph">
              <wp:posOffset>-1187128</wp:posOffset>
            </wp:positionV>
            <wp:extent cx="5856790" cy="97227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093" cy="9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36" w:rsidRPr="00D65746">
        <w:rPr>
          <w:rFonts w:asciiTheme="majorHAnsi" w:hAnsiTheme="majorHAnsi" w:cstheme="majorHAnsi"/>
          <w:b/>
          <w:sz w:val="36"/>
          <w:szCs w:val="16"/>
        </w:rPr>
        <w:t>DAY 1 - Monday</w:t>
      </w:r>
      <w:r w:rsidR="00096669" w:rsidRPr="00D65746">
        <w:rPr>
          <w:rFonts w:asciiTheme="majorHAnsi" w:hAnsiTheme="majorHAnsi" w:cstheme="majorHAnsi"/>
          <w:b/>
          <w:sz w:val="36"/>
          <w:szCs w:val="16"/>
        </w:rPr>
        <w:t xml:space="preserve"> SEPT 3</w:t>
      </w:r>
      <w:r w:rsidR="00473441" w:rsidRPr="00D65746">
        <w:rPr>
          <w:rFonts w:asciiTheme="majorHAnsi" w:hAnsiTheme="majorHAnsi" w:cstheme="majorHAnsi"/>
          <w:b/>
          <w:sz w:val="36"/>
          <w:szCs w:val="16"/>
        </w:rPr>
        <w:t>, 2012</w:t>
      </w:r>
    </w:p>
    <w:p w:rsidR="00D65746" w:rsidRPr="00E26C36" w:rsidRDefault="00D65746" w:rsidP="00FE01D9">
      <w:pPr>
        <w:widowControl w:val="0"/>
        <w:tabs>
          <w:tab w:val="left" w:pos="810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8"/>
          <w:szCs w:val="16"/>
        </w:rPr>
      </w:pPr>
    </w:p>
    <w:p w:rsidR="00280614" w:rsidRPr="004F5D6A" w:rsidRDefault="00280614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SEPT 3 – 8:00-9:00</w:t>
      </w:r>
    </w:p>
    <w:p w:rsidR="00280614" w:rsidRPr="004F5D6A" w:rsidRDefault="00096669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REGISTRATION </w:t>
      </w:r>
      <w:r w:rsidR="00280614" w:rsidRPr="004F5D6A">
        <w:rPr>
          <w:rFonts w:asciiTheme="majorHAnsi" w:hAnsiTheme="majorHAnsi" w:cstheme="majorHAnsi"/>
          <w:b/>
          <w:sz w:val="26"/>
          <w:szCs w:val="26"/>
        </w:rPr>
        <w:t>(EC-JRC Auditorium)</w:t>
      </w:r>
    </w:p>
    <w:p w:rsidR="00280614" w:rsidRPr="004F5D6A" w:rsidRDefault="00280614" w:rsidP="00D6574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</w:p>
    <w:p w:rsidR="00D65746" w:rsidRDefault="00D65746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</w:p>
    <w:p w:rsidR="00096669" w:rsidRPr="004F5D6A" w:rsidRDefault="0030527B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9:00 – 9:15</w:t>
      </w:r>
    </w:p>
    <w:p w:rsidR="00280614" w:rsidRPr="004F5D6A" w:rsidRDefault="00096669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4F5D6A">
        <w:rPr>
          <w:rFonts w:asciiTheme="majorHAnsi" w:hAnsiTheme="majorHAnsi" w:cstheme="majorHAnsi"/>
          <w:b/>
          <w:sz w:val="26"/>
          <w:szCs w:val="26"/>
        </w:rPr>
        <w:t>OPENING  OF</w:t>
      </w:r>
      <w:proofErr w:type="gramEnd"/>
      <w:r w:rsidR="00446FF5" w:rsidRPr="004F5D6A">
        <w:rPr>
          <w:rFonts w:asciiTheme="majorHAnsi" w:hAnsiTheme="majorHAnsi" w:cstheme="majorHAnsi"/>
          <w:b/>
          <w:sz w:val="26"/>
          <w:szCs w:val="26"/>
        </w:rPr>
        <w:t xml:space="preserve"> THE </w:t>
      </w:r>
      <w:r w:rsidRPr="004F5D6A">
        <w:rPr>
          <w:rFonts w:asciiTheme="majorHAnsi" w:hAnsiTheme="majorHAnsi" w:cstheme="majorHAnsi"/>
          <w:b/>
          <w:sz w:val="26"/>
          <w:szCs w:val="26"/>
        </w:rPr>
        <w:t xml:space="preserve"> FIFTH INTERNATIONAL </w:t>
      </w:r>
      <w:r w:rsidR="00446FF5" w:rsidRPr="004F5D6A">
        <w:rPr>
          <w:rFonts w:asciiTheme="majorHAnsi" w:hAnsiTheme="majorHAnsi" w:cstheme="majorHAnsi"/>
          <w:b/>
          <w:sz w:val="26"/>
          <w:szCs w:val="26"/>
        </w:rPr>
        <w:t xml:space="preserve">TSUNAMI </w:t>
      </w:r>
      <w:r w:rsidRPr="004F5D6A">
        <w:rPr>
          <w:rFonts w:asciiTheme="majorHAnsi" w:hAnsiTheme="majorHAnsi" w:cstheme="majorHAnsi"/>
          <w:b/>
          <w:sz w:val="26"/>
          <w:szCs w:val="26"/>
        </w:rPr>
        <w:t>SYMPOSIUM</w:t>
      </w:r>
      <w:r w:rsidR="00280614"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446FF5" w:rsidRPr="004F5D6A">
        <w:rPr>
          <w:rFonts w:asciiTheme="majorHAnsi" w:hAnsiTheme="majorHAnsi" w:cstheme="majorHAnsi"/>
          <w:b/>
          <w:sz w:val="26"/>
          <w:szCs w:val="26"/>
        </w:rPr>
        <w:t xml:space="preserve"> (ISPRA-21012) - </w:t>
      </w:r>
      <w:r w:rsidRPr="004F5D6A">
        <w:rPr>
          <w:rFonts w:asciiTheme="majorHAnsi" w:hAnsiTheme="majorHAnsi" w:cstheme="majorHAnsi"/>
          <w:b/>
          <w:sz w:val="26"/>
          <w:szCs w:val="26"/>
        </w:rPr>
        <w:t>George Pararas-Carayannis</w:t>
      </w:r>
      <w:r w:rsidR="005C1E3C" w:rsidRPr="004F5D6A">
        <w:rPr>
          <w:rFonts w:asciiTheme="majorHAnsi" w:hAnsiTheme="majorHAnsi" w:cstheme="majorHAnsi"/>
          <w:b/>
          <w:sz w:val="26"/>
          <w:szCs w:val="26"/>
        </w:rPr>
        <w:t>, President,</w:t>
      </w:r>
      <w:r w:rsidR="00280614" w:rsidRPr="004F5D6A">
        <w:rPr>
          <w:rFonts w:asciiTheme="majorHAnsi" w:hAnsiTheme="majorHAnsi" w:cstheme="majorHAnsi"/>
          <w:b/>
          <w:sz w:val="26"/>
          <w:szCs w:val="26"/>
        </w:rPr>
        <w:t xml:space="preserve"> Tsunami Society International</w:t>
      </w:r>
      <w:r w:rsidRPr="004F5D6A">
        <w:rPr>
          <w:rFonts w:asciiTheme="majorHAnsi" w:hAnsiTheme="majorHAnsi" w:cstheme="majorHAnsi"/>
          <w:b/>
          <w:sz w:val="26"/>
          <w:szCs w:val="26"/>
        </w:rPr>
        <w:t>)</w:t>
      </w:r>
      <w:r w:rsidR="00280614"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280614" w:rsidRPr="004F5D6A" w:rsidRDefault="00280614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</w:p>
    <w:p w:rsidR="00096669" w:rsidRPr="004F5D6A" w:rsidRDefault="0030527B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9:15 – 9:30</w:t>
      </w:r>
    </w:p>
    <w:p w:rsidR="00280614" w:rsidRPr="004F5D6A" w:rsidRDefault="00EA3104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WELCOMING ADDRESS 1: by</w:t>
      </w:r>
      <w:r w:rsidR="00096669"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4F5D6A">
        <w:rPr>
          <w:rFonts w:asciiTheme="majorHAnsi" w:hAnsiTheme="majorHAnsi" w:cstheme="majorHAnsi"/>
          <w:b/>
          <w:sz w:val="26"/>
          <w:szCs w:val="26"/>
        </w:rPr>
        <w:t xml:space="preserve">Dr. Delilah Al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Khudhairy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(Global Security and Crisis Management Unit Head, EC-JRC)</w:t>
      </w:r>
      <w:r w:rsidRPr="004F5D6A">
        <w:rPr>
          <w:rFonts w:asciiTheme="majorHAnsi" w:hAnsiTheme="majorHAnsi" w:cstheme="majorHAnsi"/>
          <w:sz w:val="26"/>
          <w:szCs w:val="26"/>
        </w:rPr>
        <w:t xml:space="preserve"> </w:t>
      </w:r>
    </w:p>
    <w:p w:rsidR="00280614" w:rsidRPr="004F5D6A" w:rsidRDefault="00280614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</w:p>
    <w:p w:rsidR="00096669" w:rsidRPr="004F5D6A" w:rsidRDefault="0030527B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9:30</w:t>
      </w:r>
      <w:r w:rsidR="00511210" w:rsidRPr="004F5D6A">
        <w:rPr>
          <w:rFonts w:asciiTheme="majorHAnsi" w:hAnsiTheme="majorHAnsi" w:cstheme="majorHAnsi"/>
          <w:b/>
          <w:sz w:val="26"/>
          <w:szCs w:val="26"/>
        </w:rPr>
        <w:t xml:space="preserve"> – 9:45</w:t>
      </w:r>
    </w:p>
    <w:p w:rsidR="00280614" w:rsidRPr="004F5D6A" w:rsidRDefault="00096669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WELCOMING ADDRESS 2</w:t>
      </w:r>
      <w:r w:rsidR="009B0053" w:rsidRPr="004F5D6A"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="00EA3104" w:rsidRPr="004F5D6A">
        <w:rPr>
          <w:rFonts w:asciiTheme="majorHAnsi" w:hAnsiTheme="majorHAnsi" w:cstheme="majorHAnsi"/>
          <w:b/>
          <w:sz w:val="26"/>
          <w:szCs w:val="26"/>
        </w:rPr>
        <w:t xml:space="preserve">Welcome and </w:t>
      </w:r>
      <w:r w:rsidR="009B0053" w:rsidRPr="004F5D6A">
        <w:rPr>
          <w:rFonts w:asciiTheme="majorHAnsi" w:hAnsiTheme="majorHAnsi" w:cstheme="majorHAnsi"/>
          <w:b/>
          <w:sz w:val="26"/>
          <w:szCs w:val="26"/>
        </w:rPr>
        <w:t>Logistical Arrangements)</w:t>
      </w:r>
      <w:r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473441" w:rsidRPr="004F5D6A" w:rsidRDefault="00096669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Chairman, </w:t>
      </w:r>
      <w:r w:rsidR="00280614" w:rsidRPr="004F5D6A">
        <w:rPr>
          <w:rFonts w:asciiTheme="majorHAnsi" w:hAnsiTheme="majorHAnsi" w:cstheme="majorHAnsi"/>
          <w:b/>
          <w:sz w:val="26"/>
          <w:szCs w:val="26"/>
        </w:rPr>
        <w:t>EC-JRC Organizing Committee (Alessandro Annunziato)</w:t>
      </w:r>
    </w:p>
    <w:p w:rsidR="00D65746" w:rsidRDefault="00D65746" w:rsidP="00D6574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</w:p>
    <w:p w:rsidR="00D65746" w:rsidRDefault="00D65746" w:rsidP="00D6574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</w:p>
    <w:p w:rsidR="00FB7859" w:rsidRPr="004F5D6A" w:rsidRDefault="009B0053" w:rsidP="00D65746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  <w:r w:rsidRPr="004F5D6A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9:45 – 10:00</w:t>
      </w:r>
      <w:r w:rsidR="00D65746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</w:t>
      </w:r>
      <w:r w:rsidR="00473441" w:rsidRPr="004F5D6A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COFFEE BREAK</w:t>
      </w:r>
    </w:p>
    <w:p w:rsidR="00C36181" w:rsidRPr="004F5D6A" w:rsidRDefault="00C36181" w:rsidP="00FB785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</w:p>
    <w:p w:rsidR="000116B8" w:rsidRPr="004F5D6A" w:rsidRDefault="006E34DB" w:rsidP="00FB785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TECHNICAL SESSION</w:t>
      </w:r>
      <w:r w:rsidR="00FB7859" w:rsidRPr="004F5D6A">
        <w:rPr>
          <w:rFonts w:asciiTheme="majorHAnsi" w:hAnsiTheme="majorHAnsi" w:cstheme="majorHAnsi"/>
          <w:b/>
          <w:sz w:val="26"/>
          <w:szCs w:val="26"/>
        </w:rPr>
        <w:t xml:space="preserve"> 1</w:t>
      </w:r>
    </w:p>
    <w:p w:rsidR="00FB7859" w:rsidRPr="004F5D6A" w:rsidRDefault="00511210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MONDAY SEPT 3– Morning </w:t>
      </w:r>
    </w:p>
    <w:p w:rsidR="00FB7859" w:rsidRPr="004F5D6A" w:rsidRDefault="00FB7859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0116B8" w:rsidRPr="004F5D6A" w:rsidRDefault="000116B8" w:rsidP="0093418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Tsunami Instrumentation and Warning Systems </w:t>
      </w:r>
    </w:p>
    <w:p w:rsidR="000116B8" w:rsidRPr="004F5D6A" w:rsidRDefault="00071452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6"/>
          <w:szCs w:val="26"/>
          <w:lang w:val="it-IT"/>
        </w:rPr>
      </w:pPr>
      <w:r w:rsidRPr="004F5D6A">
        <w:rPr>
          <w:rFonts w:asciiTheme="majorHAnsi" w:hAnsiTheme="majorHAnsi" w:cstheme="majorHAnsi"/>
          <w:b/>
          <w:sz w:val="26"/>
          <w:szCs w:val="26"/>
          <w:lang w:val="it-IT"/>
        </w:rPr>
        <w:t>Moderators</w:t>
      </w:r>
      <w:r w:rsidR="000116B8" w:rsidRPr="004F5D6A">
        <w:rPr>
          <w:rFonts w:asciiTheme="majorHAnsi" w:hAnsiTheme="majorHAnsi" w:cstheme="majorHAnsi"/>
          <w:b/>
          <w:sz w:val="26"/>
          <w:szCs w:val="26"/>
          <w:lang w:val="it-IT"/>
        </w:rPr>
        <w:t xml:space="preserve">: </w:t>
      </w:r>
      <w:r w:rsidR="00123304" w:rsidRPr="004F5D6A">
        <w:rPr>
          <w:rFonts w:asciiTheme="majorHAnsi" w:hAnsiTheme="majorHAnsi" w:cstheme="majorHAnsi"/>
          <w:b/>
          <w:sz w:val="26"/>
          <w:szCs w:val="26"/>
          <w:lang w:val="it-IT"/>
        </w:rPr>
        <w:t>Alessandro Annunziato</w:t>
      </w:r>
      <w:r w:rsidR="00EA3104" w:rsidRPr="004F5D6A">
        <w:rPr>
          <w:rFonts w:asciiTheme="majorHAnsi" w:hAnsiTheme="majorHAnsi" w:cstheme="majorHAnsi"/>
          <w:b/>
          <w:sz w:val="26"/>
          <w:szCs w:val="26"/>
          <w:lang w:val="it-IT"/>
        </w:rPr>
        <w:t xml:space="preserve">, </w:t>
      </w:r>
      <w:r w:rsidR="00EA3104" w:rsidRPr="004F5D6A">
        <w:rPr>
          <w:rFonts w:asciiTheme="majorHAnsi" w:eastAsia="Cambria" w:hAnsiTheme="majorHAnsi" w:cstheme="majorHAnsi"/>
          <w:b/>
          <w:color w:val="000000"/>
          <w:sz w:val="26"/>
          <w:szCs w:val="26"/>
          <w:lang w:val="it-IT"/>
        </w:rPr>
        <w:t>Ocal Necmioglu</w:t>
      </w:r>
    </w:p>
    <w:p w:rsidR="000116B8" w:rsidRPr="004F5D6A" w:rsidRDefault="000116B8" w:rsidP="000116B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:rsidR="006A7648" w:rsidRPr="004F5D6A" w:rsidRDefault="00AD1C61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4F5D6A">
        <w:rPr>
          <w:rFonts w:asciiTheme="majorHAnsi" w:hAnsiTheme="majorHAnsi" w:cstheme="majorHAnsi"/>
          <w:b/>
          <w:sz w:val="26"/>
          <w:szCs w:val="26"/>
          <w:lang w:val="it-IT"/>
        </w:rPr>
        <w:t>10:00 – 10</w:t>
      </w:r>
      <w:r w:rsidR="009B0053" w:rsidRPr="004F5D6A">
        <w:rPr>
          <w:rFonts w:asciiTheme="majorHAnsi" w:hAnsiTheme="majorHAnsi" w:cstheme="majorHAnsi"/>
          <w:b/>
          <w:sz w:val="26"/>
          <w:szCs w:val="26"/>
          <w:lang w:val="it-IT"/>
        </w:rPr>
        <w:t>:30</w:t>
      </w:r>
      <w:r w:rsidR="000116B8" w:rsidRPr="004F5D6A">
        <w:rPr>
          <w:rFonts w:asciiTheme="majorHAnsi" w:hAnsiTheme="majorHAnsi" w:cstheme="majorHAnsi"/>
          <w:b/>
          <w:sz w:val="26"/>
          <w:szCs w:val="26"/>
          <w:lang w:val="it-IT"/>
        </w:rPr>
        <w:t xml:space="preserve"> </w:t>
      </w:r>
      <w:r w:rsidR="006E34DB" w:rsidRPr="004F5D6A">
        <w:rPr>
          <w:rFonts w:asciiTheme="majorHAnsi" w:hAnsiTheme="majorHAnsi" w:cstheme="majorHAnsi"/>
          <w:b/>
          <w:sz w:val="26"/>
          <w:szCs w:val="26"/>
          <w:lang w:val="it-IT"/>
        </w:rPr>
        <w:t xml:space="preserve"> </w:t>
      </w:r>
    </w:p>
    <w:p w:rsidR="006A7648" w:rsidRPr="004F5D6A" w:rsidRDefault="006A7648" w:rsidP="006A7648">
      <w:pPr>
        <w:rPr>
          <w:rFonts w:asciiTheme="majorHAnsi" w:hAnsiTheme="majorHAnsi" w:cstheme="majorHAnsi"/>
          <w:bCs/>
          <w:caps/>
          <w:color w:val="0000FF"/>
          <w:sz w:val="26"/>
          <w:szCs w:val="26"/>
          <w:lang w:val="en-GB"/>
        </w:rPr>
      </w:pPr>
      <w:r w:rsidRPr="004F5D6A">
        <w:rPr>
          <w:rFonts w:asciiTheme="majorHAnsi" w:hAnsiTheme="majorHAnsi" w:cstheme="majorHAnsi"/>
          <w:b/>
          <w:caps/>
          <w:color w:val="0000FF"/>
          <w:sz w:val="26"/>
          <w:szCs w:val="26"/>
        </w:rPr>
        <w:t>The French Tsunami warning center for the Mediterranean and North-East Atlantic CENALT</w:t>
      </w:r>
    </w:p>
    <w:p w:rsidR="006A7648" w:rsidRPr="004F5D6A" w:rsidRDefault="006A7648" w:rsidP="006A7648">
      <w:pPr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Pascal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Roudil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François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Schindelé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Rémy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Bossu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Nicolas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Alabrune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Patrick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Arnoul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Pierre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Duperray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Audrey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Gailler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Jocelyn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Guilbert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Hélène Hébert, Anne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Loevenbruck</w:t>
      </w:r>
      <w:proofErr w:type="spellEnd"/>
    </w:p>
    <w:p w:rsidR="00F26AE3" w:rsidRPr="004F5D6A" w:rsidRDefault="00F26AE3" w:rsidP="000116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</w:p>
    <w:p w:rsidR="00F66B25" w:rsidRPr="004F5D6A" w:rsidRDefault="009B0053" w:rsidP="00F66B25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10</w:t>
      </w:r>
      <w:r w:rsidR="00AD1C61" w:rsidRPr="004F5D6A">
        <w:rPr>
          <w:rFonts w:asciiTheme="majorHAnsi" w:hAnsiTheme="majorHAnsi" w:cstheme="majorHAnsi"/>
          <w:b/>
          <w:sz w:val="26"/>
          <w:szCs w:val="26"/>
        </w:rPr>
        <w:t>:</w:t>
      </w:r>
      <w:r w:rsidRPr="004F5D6A">
        <w:rPr>
          <w:rFonts w:asciiTheme="majorHAnsi" w:hAnsiTheme="majorHAnsi" w:cstheme="majorHAnsi"/>
          <w:b/>
          <w:sz w:val="26"/>
          <w:szCs w:val="26"/>
        </w:rPr>
        <w:t>30 – 11:00</w:t>
      </w:r>
      <w:r w:rsidR="00F66B25" w:rsidRPr="004F5D6A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 </w:t>
      </w:r>
    </w:p>
    <w:p w:rsidR="00F66B25" w:rsidRPr="004F5D6A" w:rsidRDefault="00F66B25" w:rsidP="00F66B25">
      <w:pPr>
        <w:rPr>
          <w:rFonts w:asciiTheme="majorHAnsi" w:eastAsia="Calibri" w:hAnsiTheme="majorHAnsi" w:cstheme="majorHAnsi"/>
          <w:caps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caps/>
          <w:color w:val="0000FF"/>
          <w:sz w:val="26"/>
          <w:szCs w:val="26"/>
        </w:rPr>
        <w:t>NOAA/NGDC Global Water-Level Data in Support of Tsunami Research and Global Ocean Monitoring</w:t>
      </w:r>
      <w:r w:rsidRPr="004F5D6A">
        <w:rPr>
          <w:rFonts w:asciiTheme="majorHAnsi" w:eastAsia="Calibri" w:hAnsiTheme="majorHAnsi" w:cstheme="majorHAnsi"/>
          <w:caps/>
          <w:color w:val="0000FF"/>
          <w:sz w:val="26"/>
          <w:szCs w:val="26"/>
        </w:rPr>
        <w:t xml:space="preserve"> </w:t>
      </w:r>
    </w:p>
    <w:p w:rsidR="00F66B25" w:rsidRPr="004F5D6A" w:rsidRDefault="00F66B25" w:rsidP="00F66B25">
      <w:pPr>
        <w:pStyle w:val="Author"/>
        <w:rPr>
          <w:rFonts w:asciiTheme="majorHAnsi" w:hAnsiTheme="majorHAnsi" w:cstheme="majorHAnsi"/>
          <w:sz w:val="26"/>
          <w:szCs w:val="26"/>
        </w:rPr>
      </w:pPr>
      <w:r w:rsidRPr="004F5D6A">
        <w:rPr>
          <w:rFonts w:asciiTheme="majorHAnsi" w:hAnsiTheme="majorHAnsi" w:cstheme="majorHAnsi"/>
          <w:sz w:val="26"/>
          <w:szCs w:val="26"/>
        </w:rPr>
        <w:t xml:space="preserve">George </w:t>
      </w:r>
      <w:proofErr w:type="spellStart"/>
      <w:r w:rsidRPr="004F5D6A">
        <w:rPr>
          <w:rFonts w:asciiTheme="majorHAnsi" w:hAnsiTheme="majorHAnsi" w:cstheme="majorHAnsi"/>
          <w:sz w:val="26"/>
          <w:szCs w:val="26"/>
        </w:rPr>
        <w:t>Mungov</w:t>
      </w:r>
      <w:proofErr w:type="spellEnd"/>
      <w:r w:rsidRPr="004F5D6A">
        <w:rPr>
          <w:rFonts w:asciiTheme="majorHAnsi" w:hAnsiTheme="majorHAnsi" w:cstheme="majorHAnsi"/>
          <w:sz w:val="26"/>
          <w:szCs w:val="26"/>
        </w:rPr>
        <w:t xml:space="preserve">, Marie </w:t>
      </w:r>
      <w:proofErr w:type="spellStart"/>
      <w:r w:rsidRPr="004F5D6A">
        <w:rPr>
          <w:rFonts w:asciiTheme="majorHAnsi" w:hAnsiTheme="majorHAnsi" w:cstheme="majorHAnsi"/>
          <w:sz w:val="26"/>
          <w:szCs w:val="26"/>
        </w:rPr>
        <w:t>Eblé</w:t>
      </w:r>
      <w:proofErr w:type="spellEnd"/>
      <w:r w:rsidRPr="004F5D6A">
        <w:rPr>
          <w:rFonts w:asciiTheme="majorHAnsi" w:hAnsiTheme="majorHAnsi" w:cstheme="majorHAnsi"/>
          <w:sz w:val="26"/>
          <w:szCs w:val="26"/>
        </w:rPr>
        <w:t>, Erica Harris, Richard Bouchard</w:t>
      </w:r>
    </w:p>
    <w:p w:rsidR="000116B8" w:rsidRPr="004F5D6A" w:rsidRDefault="000116B8" w:rsidP="000116B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FC0A93" w:rsidRDefault="00FC0A93" w:rsidP="00F66B25">
      <w:pPr>
        <w:rPr>
          <w:rFonts w:asciiTheme="majorHAnsi" w:hAnsiTheme="majorHAnsi" w:cstheme="majorHAnsi"/>
          <w:b/>
          <w:sz w:val="26"/>
          <w:szCs w:val="26"/>
        </w:rPr>
      </w:pPr>
    </w:p>
    <w:p w:rsidR="00F66B25" w:rsidRPr="004F5D6A" w:rsidRDefault="009B0053" w:rsidP="00F66B25">
      <w:pPr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lastRenderedPageBreak/>
        <w:t>11:00</w:t>
      </w:r>
      <w:r w:rsidR="00511210"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4F5D6A">
        <w:rPr>
          <w:rFonts w:asciiTheme="majorHAnsi" w:hAnsiTheme="majorHAnsi" w:cstheme="majorHAnsi"/>
          <w:b/>
          <w:sz w:val="26"/>
          <w:szCs w:val="26"/>
        </w:rPr>
        <w:t>– 11:30</w:t>
      </w:r>
    </w:p>
    <w:p w:rsidR="00F66B25" w:rsidRPr="004F5D6A" w:rsidRDefault="00F66B25" w:rsidP="00F66B25">
      <w:pPr>
        <w:pStyle w:val="PlainText"/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caps/>
          <w:color w:val="0000FF"/>
          <w:sz w:val="26"/>
          <w:szCs w:val="26"/>
        </w:rPr>
        <w:t>Early Detection of Near-field Tsunamis Using Underwater Sensor Networks</w:t>
      </w:r>
    </w:p>
    <w:p w:rsidR="00812E11" w:rsidRPr="004F5D6A" w:rsidRDefault="00F66B25" w:rsidP="00F66B25">
      <w:pPr>
        <w:pStyle w:val="PlainText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Taieb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Znati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Mark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Voortman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Xerandy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>, Louise Comfort</w:t>
      </w:r>
    </w:p>
    <w:p w:rsidR="00812E11" w:rsidRPr="004F5D6A" w:rsidRDefault="00812E11" w:rsidP="00F66B25">
      <w:pPr>
        <w:pStyle w:val="PlainText"/>
        <w:rPr>
          <w:rFonts w:asciiTheme="majorHAnsi" w:hAnsiTheme="majorHAnsi" w:cstheme="majorHAnsi"/>
          <w:b/>
          <w:sz w:val="26"/>
          <w:szCs w:val="26"/>
        </w:rPr>
      </w:pPr>
    </w:p>
    <w:p w:rsidR="00812E11" w:rsidRDefault="009B0053" w:rsidP="00F66B25">
      <w:pPr>
        <w:pStyle w:val="PlainText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11:30</w:t>
      </w:r>
      <w:r w:rsidR="00812E11" w:rsidRPr="004F5D6A">
        <w:rPr>
          <w:rFonts w:asciiTheme="majorHAnsi" w:hAnsiTheme="majorHAnsi" w:cstheme="majorHAnsi"/>
          <w:b/>
          <w:sz w:val="26"/>
          <w:szCs w:val="26"/>
        </w:rPr>
        <w:t xml:space="preserve"> –</w:t>
      </w:r>
      <w:r w:rsidRPr="004F5D6A">
        <w:rPr>
          <w:rFonts w:asciiTheme="majorHAnsi" w:hAnsiTheme="majorHAnsi" w:cstheme="majorHAnsi"/>
          <w:b/>
          <w:sz w:val="26"/>
          <w:szCs w:val="26"/>
        </w:rPr>
        <w:t xml:space="preserve"> 12:00</w:t>
      </w:r>
    </w:p>
    <w:p w:rsidR="00812E11" w:rsidRPr="004F5D6A" w:rsidRDefault="00812E11" w:rsidP="00812E11">
      <w:pPr>
        <w:rPr>
          <w:rFonts w:asciiTheme="majorHAnsi" w:hAnsiTheme="majorHAnsi" w:cstheme="majorHAnsi"/>
          <w:caps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caps/>
          <w:color w:val="0000FF"/>
          <w:sz w:val="26"/>
          <w:szCs w:val="26"/>
        </w:rPr>
        <w:t>Hydroacoustics and Tsunami Data at the Comprehensive Nuclear-test-ban Treaty Organization</w:t>
      </w:r>
    </w:p>
    <w:p w:rsidR="00812E11" w:rsidRPr="004F5D6A" w:rsidRDefault="00812E11" w:rsidP="00812E11">
      <w:pPr>
        <w:pStyle w:val="Author"/>
        <w:rPr>
          <w:rFonts w:asciiTheme="majorHAnsi" w:hAnsiTheme="majorHAnsi" w:cstheme="majorHAnsi"/>
          <w:sz w:val="26"/>
          <w:szCs w:val="26"/>
        </w:rPr>
      </w:pPr>
      <w:r w:rsidRPr="004F5D6A">
        <w:rPr>
          <w:rFonts w:asciiTheme="majorHAnsi" w:hAnsiTheme="majorHAnsi" w:cstheme="majorHAnsi"/>
          <w:sz w:val="26"/>
          <w:szCs w:val="26"/>
        </w:rPr>
        <w:t xml:space="preserve">M.K. Prior &amp; S. </w:t>
      </w:r>
      <w:proofErr w:type="spellStart"/>
      <w:r w:rsidRPr="004F5D6A">
        <w:rPr>
          <w:rFonts w:asciiTheme="majorHAnsi" w:hAnsiTheme="majorHAnsi" w:cstheme="majorHAnsi"/>
          <w:sz w:val="26"/>
          <w:szCs w:val="26"/>
        </w:rPr>
        <w:t>Spiliopoulis</w:t>
      </w:r>
      <w:proofErr w:type="spellEnd"/>
    </w:p>
    <w:p w:rsidR="00F66B25" w:rsidRPr="004F5D6A" w:rsidRDefault="00F66B25" w:rsidP="00F66B25">
      <w:pPr>
        <w:pStyle w:val="PlainText"/>
        <w:rPr>
          <w:rFonts w:asciiTheme="majorHAnsi" w:hAnsiTheme="majorHAnsi" w:cstheme="majorHAnsi"/>
          <w:b/>
          <w:sz w:val="26"/>
          <w:szCs w:val="26"/>
        </w:rPr>
      </w:pPr>
    </w:p>
    <w:p w:rsidR="00123304" w:rsidRPr="004F5D6A" w:rsidRDefault="00383F5D" w:rsidP="00D65746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  <w:r w:rsidRPr="004F5D6A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12:00 – </w:t>
      </w:r>
      <w:proofErr w:type="gramStart"/>
      <w:r w:rsidRPr="004F5D6A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13:30</w:t>
      </w:r>
      <w:r w:rsidR="00D65746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 </w:t>
      </w:r>
      <w:r w:rsidR="006E34DB" w:rsidRPr="004F5D6A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LUNCH</w:t>
      </w:r>
      <w:proofErr w:type="gramEnd"/>
      <w:r w:rsidR="00D400AE" w:rsidRPr="004F5D6A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BREAK</w:t>
      </w:r>
    </w:p>
    <w:p w:rsidR="00123304" w:rsidRPr="004F5D6A" w:rsidRDefault="00123304" w:rsidP="00F11BF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123304" w:rsidRPr="004F5D6A" w:rsidRDefault="00123304" w:rsidP="0012330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MONDAY SEPTEMBER </w:t>
      </w:r>
      <w:proofErr w:type="gramStart"/>
      <w:r w:rsidRPr="004F5D6A">
        <w:rPr>
          <w:rFonts w:asciiTheme="majorHAnsi" w:hAnsiTheme="majorHAnsi" w:cstheme="majorHAnsi"/>
          <w:b/>
          <w:sz w:val="26"/>
          <w:szCs w:val="26"/>
        </w:rPr>
        <w:t>3  –</w:t>
      </w:r>
      <w:proofErr w:type="gram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Afternoon Session </w:t>
      </w:r>
    </w:p>
    <w:p w:rsidR="00AD1C61" w:rsidRPr="004F5D6A" w:rsidRDefault="00AD1C61" w:rsidP="00AD1C6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Tsunami Instrumentation and Warning Systems </w:t>
      </w:r>
    </w:p>
    <w:p w:rsidR="004A281C" w:rsidRPr="004F5D6A" w:rsidRDefault="00AD1C61" w:rsidP="00F11BF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(</w:t>
      </w:r>
      <w:proofErr w:type="gramStart"/>
      <w:r w:rsidRPr="004F5D6A">
        <w:rPr>
          <w:rFonts w:asciiTheme="majorHAnsi" w:hAnsiTheme="majorHAnsi" w:cstheme="majorHAnsi"/>
          <w:b/>
          <w:sz w:val="26"/>
          <w:szCs w:val="26"/>
        </w:rPr>
        <w:t>continued</w:t>
      </w:r>
      <w:proofErr w:type="gramEnd"/>
      <w:r w:rsidRPr="004F5D6A">
        <w:rPr>
          <w:rFonts w:asciiTheme="majorHAnsi" w:hAnsiTheme="majorHAnsi" w:cstheme="majorHAnsi"/>
          <w:b/>
          <w:sz w:val="26"/>
          <w:szCs w:val="26"/>
        </w:rPr>
        <w:t>)</w:t>
      </w:r>
    </w:p>
    <w:p w:rsidR="00B763E2" w:rsidRPr="004F5D6A" w:rsidRDefault="004A281C" w:rsidP="00F11BF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Moderators</w:t>
      </w:r>
      <w:r w:rsidR="00F02AB5" w:rsidRPr="004F5D6A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="00FB7859" w:rsidRPr="004F5D6A">
        <w:rPr>
          <w:rFonts w:asciiTheme="majorHAnsi" w:hAnsiTheme="majorHAnsi" w:cstheme="majorHAnsi"/>
          <w:b/>
          <w:sz w:val="26"/>
          <w:szCs w:val="26"/>
        </w:rPr>
        <w:t xml:space="preserve">G. </w:t>
      </w:r>
      <w:proofErr w:type="spellStart"/>
      <w:r w:rsidR="00FB7859" w:rsidRPr="004F5D6A">
        <w:rPr>
          <w:rFonts w:asciiTheme="majorHAnsi" w:hAnsiTheme="majorHAnsi" w:cstheme="majorHAnsi"/>
          <w:b/>
          <w:sz w:val="26"/>
          <w:szCs w:val="26"/>
        </w:rPr>
        <w:t>Franchello</w:t>
      </w:r>
      <w:proofErr w:type="spellEnd"/>
      <w:r w:rsidR="0091733E" w:rsidRPr="004F5D6A">
        <w:rPr>
          <w:rFonts w:asciiTheme="majorHAnsi" w:hAnsiTheme="majorHAnsi" w:cstheme="majorHAnsi"/>
          <w:b/>
          <w:sz w:val="26"/>
          <w:szCs w:val="26"/>
        </w:rPr>
        <w:t xml:space="preserve">, </w:t>
      </w:r>
      <w:r w:rsidR="0093418E" w:rsidRPr="004F5D6A">
        <w:rPr>
          <w:rFonts w:asciiTheme="majorHAnsi" w:hAnsiTheme="majorHAnsi" w:cstheme="majorHAnsi"/>
          <w:b/>
          <w:sz w:val="26"/>
          <w:szCs w:val="26"/>
        </w:rPr>
        <w:t xml:space="preserve">George </w:t>
      </w:r>
      <w:proofErr w:type="spellStart"/>
      <w:r w:rsidR="0093418E" w:rsidRPr="004F5D6A">
        <w:rPr>
          <w:rFonts w:asciiTheme="majorHAnsi" w:hAnsiTheme="majorHAnsi" w:cstheme="majorHAnsi"/>
          <w:b/>
          <w:sz w:val="26"/>
          <w:szCs w:val="26"/>
        </w:rPr>
        <w:t>Mungov</w:t>
      </w:r>
      <w:proofErr w:type="spellEnd"/>
    </w:p>
    <w:p w:rsidR="006E34DB" w:rsidRPr="004F5D6A" w:rsidRDefault="006E34DB" w:rsidP="006E34D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:rsidR="00F02AB5" w:rsidRPr="004F5D6A" w:rsidRDefault="00383F5D" w:rsidP="00F02AB5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13:30</w:t>
      </w:r>
      <w:r w:rsidR="002C1C7F" w:rsidRPr="004F5D6A">
        <w:rPr>
          <w:rFonts w:asciiTheme="majorHAnsi" w:hAnsiTheme="majorHAnsi" w:cstheme="majorHAnsi"/>
          <w:b/>
          <w:sz w:val="26"/>
          <w:szCs w:val="26"/>
        </w:rPr>
        <w:t xml:space="preserve"> – 14:00</w:t>
      </w:r>
    </w:p>
    <w:p w:rsidR="00F02AB5" w:rsidRPr="004F5D6A" w:rsidRDefault="00F02AB5" w:rsidP="00F02AB5">
      <w:pPr>
        <w:rPr>
          <w:rFonts w:asciiTheme="majorHAnsi" w:hAnsiTheme="majorHAnsi" w:cstheme="majorHAnsi"/>
          <w:caps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caps/>
          <w:color w:val="0000FF"/>
          <w:sz w:val="26"/>
          <w:szCs w:val="26"/>
        </w:rPr>
        <w:t>Challenging Tsunami Hazard – A National Example from Turkey</w:t>
      </w:r>
    </w:p>
    <w:p w:rsidR="00F02AB5" w:rsidRPr="004F5D6A" w:rsidRDefault="00F02AB5" w:rsidP="00F02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Cambria" w:hAnsiTheme="majorHAnsi" w:cstheme="majorHAnsi"/>
          <w:b/>
          <w:color w:val="000000"/>
          <w:sz w:val="26"/>
          <w:szCs w:val="26"/>
        </w:rPr>
      </w:pPr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 xml:space="preserve">N. Meral </w:t>
      </w:r>
      <w:proofErr w:type="spellStart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>Ozel</w:t>
      </w:r>
      <w:proofErr w:type="spellEnd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 xml:space="preserve">, O. </w:t>
      </w:r>
      <w:proofErr w:type="spellStart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>Necmioglu</w:t>
      </w:r>
      <w:proofErr w:type="spellEnd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 xml:space="preserve">, D. </w:t>
      </w:r>
      <w:proofErr w:type="spellStart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>Kalafat</w:t>
      </w:r>
      <w:proofErr w:type="spellEnd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 xml:space="preserve">, M. </w:t>
      </w:r>
      <w:proofErr w:type="spellStart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>Yilmazer</w:t>
      </w:r>
      <w:proofErr w:type="spellEnd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 xml:space="preserve">, M. Comoglu, C. </w:t>
      </w:r>
      <w:proofErr w:type="spellStart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>Gurbuz</w:t>
      </w:r>
      <w:proofErr w:type="spellEnd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 xml:space="preserve">, M. </w:t>
      </w:r>
      <w:proofErr w:type="spellStart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>Erdik</w:t>
      </w:r>
      <w:proofErr w:type="spellEnd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 xml:space="preserve">, </w:t>
      </w:r>
      <w:r w:rsidRPr="004F5D6A">
        <w:rPr>
          <w:rFonts w:asciiTheme="majorHAnsi" w:eastAsia="Cambria" w:hAnsiTheme="majorHAnsi" w:cstheme="majorHAnsi"/>
          <w:b/>
          <w:i/>
          <w:sz w:val="26"/>
          <w:szCs w:val="26"/>
        </w:rPr>
        <w:t xml:space="preserve">A.C. </w:t>
      </w:r>
      <w:proofErr w:type="spellStart"/>
      <w:r w:rsidRPr="004F5D6A">
        <w:rPr>
          <w:rFonts w:asciiTheme="majorHAnsi" w:eastAsia="Cambria" w:hAnsiTheme="majorHAnsi" w:cstheme="majorHAnsi"/>
          <w:b/>
          <w:i/>
          <w:sz w:val="26"/>
          <w:szCs w:val="26"/>
        </w:rPr>
        <w:t>Yalciner</w:t>
      </w:r>
      <w:proofErr w:type="spellEnd"/>
      <w:r w:rsidRPr="004F5D6A">
        <w:rPr>
          <w:rFonts w:asciiTheme="majorHAnsi" w:eastAsia="Cambria" w:hAnsiTheme="majorHAnsi" w:cstheme="majorHAnsi"/>
          <w:b/>
          <w:i/>
          <w:sz w:val="26"/>
          <w:szCs w:val="26"/>
        </w:rPr>
        <w:t xml:space="preserve">, </w:t>
      </w:r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 xml:space="preserve">U. </w:t>
      </w:r>
      <w:proofErr w:type="spellStart"/>
      <w:r w:rsidRPr="004F5D6A">
        <w:rPr>
          <w:rFonts w:asciiTheme="majorHAnsi" w:eastAsia="Cambria" w:hAnsiTheme="majorHAnsi" w:cstheme="majorHAnsi"/>
          <w:b/>
          <w:color w:val="000000"/>
          <w:sz w:val="26"/>
          <w:szCs w:val="26"/>
        </w:rPr>
        <w:t>Sanli</w:t>
      </w:r>
      <w:proofErr w:type="spellEnd"/>
      <w:r w:rsidRPr="004F5D6A">
        <w:rPr>
          <w:rFonts w:asciiTheme="majorHAnsi" w:hAnsiTheme="majorHAnsi" w:cstheme="majorHAnsi"/>
          <w:i/>
          <w:sz w:val="26"/>
          <w:szCs w:val="26"/>
        </w:rPr>
        <w:t xml:space="preserve"> </w:t>
      </w:r>
    </w:p>
    <w:p w:rsidR="000116B8" w:rsidRPr="004F5D6A" w:rsidRDefault="000116B8" w:rsidP="000116B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F02AB5" w:rsidRPr="004F5D6A" w:rsidRDefault="002C1C7F" w:rsidP="00F02AB5">
      <w:pPr>
        <w:rPr>
          <w:rFonts w:asciiTheme="majorHAnsi" w:hAnsiTheme="majorHAnsi" w:cstheme="majorHAnsi"/>
          <w:b/>
          <w:caps/>
          <w:sz w:val="26"/>
          <w:szCs w:val="26"/>
        </w:rPr>
      </w:pPr>
      <w:r w:rsidRPr="004F5D6A">
        <w:rPr>
          <w:rFonts w:asciiTheme="majorHAnsi" w:hAnsiTheme="majorHAnsi" w:cstheme="majorHAnsi"/>
          <w:b/>
          <w:caps/>
          <w:sz w:val="26"/>
          <w:szCs w:val="26"/>
        </w:rPr>
        <w:t>14:00 – 14:30</w:t>
      </w:r>
    </w:p>
    <w:p w:rsidR="004A281C" w:rsidRPr="004F5D6A" w:rsidRDefault="004A281C" w:rsidP="004A281C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caps/>
          <w:color w:val="0000FF"/>
          <w:sz w:val="26"/>
          <w:szCs w:val="26"/>
        </w:rPr>
        <w:t>Simulation systems for tsunami wave propagation forecasting within the French tsunami warning center</w:t>
      </w:r>
    </w:p>
    <w:p w:rsidR="003B65CC" w:rsidRPr="004F5D6A" w:rsidRDefault="004A281C" w:rsidP="00AD1C61">
      <w:pPr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Audery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Gailler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Hélène Hébert, Anne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Loevenbruck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and Bruno Hernandez</w:t>
      </w:r>
    </w:p>
    <w:p w:rsidR="003B65CC" w:rsidRPr="004F5D6A" w:rsidRDefault="003B65CC" w:rsidP="00AD1C61">
      <w:pPr>
        <w:rPr>
          <w:rFonts w:asciiTheme="majorHAnsi" w:hAnsiTheme="majorHAnsi" w:cstheme="majorHAnsi"/>
          <w:b/>
          <w:sz w:val="26"/>
          <w:szCs w:val="26"/>
        </w:rPr>
      </w:pPr>
    </w:p>
    <w:p w:rsidR="002C1C7F" w:rsidRPr="004F5D6A" w:rsidRDefault="002C1C7F" w:rsidP="003B65CC">
      <w:pPr>
        <w:rPr>
          <w:rFonts w:asciiTheme="majorHAnsi" w:hAnsiTheme="majorHAnsi" w:cstheme="majorHAnsi"/>
          <w:b/>
          <w:caps/>
          <w:sz w:val="26"/>
          <w:szCs w:val="26"/>
        </w:rPr>
      </w:pPr>
      <w:r w:rsidRPr="004F5D6A">
        <w:rPr>
          <w:rFonts w:asciiTheme="majorHAnsi" w:hAnsiTheme="majorHAnsi" w:cstheme="majorHAnsi"/>
          <w:b/>
          <w:caps/>
          <w:sz w:val="26"/>
          <w:szCs w:val="26"/>
        </w:rPr>
        <w:t>14:30 – 15:00</w:t>
      </w:r>
    </w:p>
    <w:p w:rsidR="003B65CC" w:rsidRPr="004F5D6A" w:rsidRDefault="003B65CC" w:rsidP="003B65CC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caps/>
          <w:color w:val="0000FF"/>
          <w:sz w:val="26"/>
          <w:szCs w:val="26"/>
        </w:rPr>
        <w:t>Tsunami Land Model (TLM) to Support Early Warning and Evacuation Decisions</w:t>
      </w:r>
    </w:p>
    <w:p w:rsidR="003B65CC" w:rsidRPr="004F5D6A" w:rsidRDefault="003B65CC" w:rsidP="003B65CC">
      <w:pPr>
        <w:pStyle w:val="PlainText"/>
        <w:rPr>
          <w:rFonts w:asciiTheme="majorHAnsi" w:hAnsiTheme="majorHAnsi" w:cstheme="majorHAnsi"/>
          <w:b/>
          <w:sz w:val="26"/>
          <w:szCs w:val="26"/>
          <w:lang w:val="fr-HT"/>
        </w:rPr>
      </w:pPr>
      <w:r w:rsidRPr="004F5D6A">
        <w:rPr>
          <w:rFonts w:asciiTheme="majorHAnsi" w:hAnsiTheme="majorHAnsi" w:cstheme="majorHAnsi"/>
          <w:b/>
          <w:sz w:val="26"/>
          <w:szCs w:val="26"/>
          <w:lang w:val="fr-HT"/>
        </w:rPr>
        <w:t xml:space="preserve">Louise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  <w:lang w:val="fr-HT"/>
        </w:rPr>
        <w:t>Comfort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  <w:lang w:val="fr-HT"/>
        </w:rPr>
        <w:t xml:space="preserve">, Taieb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  <w:lang w:val="fr-HT"/>
        </w:rPr>
        <w:t>Znati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  <w:lang w:val="fr-HT"/>
        </w:rPr>
        <w:t xml:space="preserve">, Mark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  <w:lang w:val="fr-HT"/>
        </w:rPr>
        <w:t>Voortman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  <w:lang w:val="fr-HT"/>
        </w:rPr>
        <w:t xml:space="preserve">,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  <w:lang w:val="fr-HT"/>
        </w:rPr>
        <w:t>Xerandy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  <w:lang w:val="fr-HT"/>
        </w:rPr>
        <w:t>.</w:t>
      </w:r>
    </w:p>
    <w:p w:rsidR="009D7F12" w:rsidRPr="004F5D6A" w:rsidRDefault="009D7F12" w:rsidP="00AD1C61">
      <w:pPr>
        <w:rPr>
          <w:rFonts w:asciiTheme="majorHAnsi" w:hAnsiTheme="majorHAnsi" w:cstheme="majorHAnsi"/>
          <w:b/>
          <w:sz w:val="26"/>
          <w:szCs w:val="26"/>
          <w:lang w:val="fr-HT"/>
        </w:rPr>
      </w:pPr>
    </w:p>
    <w:p w:rsidR="002224E5" w:rsidRPr="004F5D6A" w:rsidRDefault="002C1C7F" w:rsidP="00D65746">
      <w:pPr>
        <w:pStyle w:val="Author"/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color w:val="C0504D" w:themeColor="accent2"/>
          <w:sz w:val="26"/>
          <w:szCs w:val="26"/>
        </w:rPr>
      </w:pPr>
      <w:r w:rsidRPr="004F5D6A">
        <w:rPr>
          <w:rFonts w:asciiTheme="majorHAnsi" w:hAnsiTheme="majorHAnsi" w:cstheme="majorHAnsi"/>
          <w:color w:val="C0504D" w:themeColor="accent2"/>
          <w:sz w:val="26"/>
          <w:szCs w:val="26"/>
        </w:rPr>
        <w:t>15:00 – 15:15</w:t>
      </w:r>
      <w:r w:rsidR="00D65746">
        <w:rPr>
          <w:rFonts w:asciiTheme="majorHAnsi" w:hAnsiTheme="majorHAnsi" w:cstheme="majorHAnsi"/>
          <w:color w:val="C0504D" w:themeColor="accent2"/>
          <w:sz w:val="26"/>
          <w:szCs w:val="26"/>
        </w:rPr>
        <w:t xml:space="preserve"> </w:t>
      </w:r>
      <w:r w:rsidR="002224E5" w:rsidRPr="004F5D6A">
        <w:rPr>
          <w:rFonts w:asciiTheme="majorHAnsi" w:hAnsiTheme="majorHAnsi" w:cstheme="majorHAnsi"/>
          <w:color w:val="C0504D" w:themeColor="accent2"/>
          <w:sz w:val="26"/>
          <w:szCs w:val="26"/>
        </w:rPr>
        <w:t>COFFEE BREAK</w:t>
      </w:r>
    </w:p>
    <w:p w:rsidR="00FE01D9" w:rsidRPr="004F5D6A" w:rsidRDefault="00FE01D9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6D7A1D" w:rsidRDefault="006D7A1D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6D7A1D" w:rsidRDefault="006D7A1D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6D7A1D" w:rsidRDefault="006D7A1D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6D7A1D" w:rsidRDefault="006D7A1D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F66B25" w:rsidRPr="004F5D6A" w:rsidRDefault="00F66B25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Tsunami </w:t>
      </w:r>
      <w:r w:rsidR="000116B8" w:rsidRPr="004F5D6A">
        <w:rPr>
          <w:rFonts w:asciiTheme="majorHAnsi" w:hAnsiTheme="majorHAnsi" w:cstheme="majorHAnsi"/>
          <w:b/>
          <w:sz w:val="26"/>
          <w:szCs w:val="26"/>
        </w:rPr>
        <w:t>Risk Analysis</w:t>
      </w:r>
      <w:r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F66B25" w:rsidRPr="00FC0A93" w:rsidRDefault="00FC0A93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2"/>
          <w:szCs w:val="26"/>
        </w:rPr>
      </w:pPr>
      <w:r w:rsidRPr="00FC0A93">
        <w:rPr>
          <w:rFonts w:asciiTheme="majorHAnsi" w:hAnsiTheme="majorHAnsi" w:cstheme="majorHAnsi"/>
          <w:b/>
          <w:sz w:val="32"/>
          <w:szCs w:val="26"/>
        </w:rPr>
        <w:lastRenderedPageBreak/>
        <w:t>Regional Studies</w:t>
      </w:r>
    </w:p>
    <w:p w:rsidR="000116B8" w:rsidRPr="004F5D6A" w:rsidRDefault="000116B8" w:rsidP="000116B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MODERATORS: </w:t>
      </w:r>
      <w:r w:rsidR="00F11BF4" w:rsidRPr="004F5D6A">
        <w:rPr>
          <w:rFonts w:asciiTheme="majorHAnsi" w:hAnsiTheme="majorHAnsi" w:cstheme="majorHAnsi"/>
          <w:b/>
          <w:sz w:val="26"/>
          <w:szCs w:val="26"/>
        </w:rPr>
        <w:t xml:space="preserve"> Louise Comfort</w:t>
      </w:r>
      <w:r w:rsidR="002224E5" w:rsidRPr="004F5D6A">
        <w:rPr>
          <w:rFonts w:asciiTheme="majorHAnsi" w:hAnsiTheme="majorHAnsi" w:cstheme="majorHAnsi"/>
          <w:b/>
          <w:sz w:val="26"/>
          <w:szCs w:val="26"/>
        </w:rPr>
        <w:t xml:space="preserve">, </w:t>
      </w:r>
      <w:proofErr w:type="spellStart"/>
      <w:r w:rsidR="00EA3104" w:rsidRPr="004F5D6A">
        <w:rPr>
          <w:rFonts w:asciiTheme="majorHAnsi" w:hAnsiTheme="majorHAnsi" w:cstheme="majorHAnsi"/>
          <w:b/>
          <w:sz w:val="26"/>
          <w:szCs w:val="26"/>
        </w:rPr>
        <w:t>G</w:t>
      </w:r>
      <w:r w:rsidR="0093418E" w:rsidRPr="004F5D6A">
        <w:rPr>
          <w:rFonts w:asciiTheme="majorHAnsi" w:hAnsiTheme="majorHAnsi" w:cstheme="majorHAnsi"/>
          <w:b/>
          <w:sz w:val="26"/>
          <w:szCs w:val="26"/>
        </w:rPr>
        <w:t>eorgy</w:t>
      </w:r>
      <w:proofErr w:type="spellEnd"/>
      <w:r w:rsidR="00EA3104" w:rsidRPr="004F5D6A">
        <w:rPr>
          <w:rFonts w:asciiTheme="majorHAnsi" w:hAnsiTheme="majorHAnsi" w:cstheme="majorHAnsi"/>
          <w:b/>
          <w:sz w:val="26"/>
          <w:szCs w:val="26"/>
        </w:rPr>
        <w:t xml:space="preserve"> Shevchenko</w:t>
      </w:r>
    </w:p>
    <w:p w:rsidR="000116B8" w:rsidRPr="004F5D6A" w:rsidRDefault="000116B8" w:rsidP="000116B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F66B25" w:rsidRPr="004F5D6A" w:rsidRDefault="002C1C7F" w:rsidP="00F66B25">
      <w:pPr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15:15 – 15:45</w:t>
      </w:r>
      <w:r w:rsidR="000116B8"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F66B25" w:rsidRPr="004F5D6A" w:rsidRDefault="00F66B25" w:rsidP="00F66B25">
      <w:pPr>
        <w:rPr>
          <w:rFonts w:asciiTheme="majorHAnsi" w:eastAsia="Cambria" w:hAnsiTheme="majorHAnsi" w:cstheme="majorHAnsi"/>
          <w:b/>
          <w:bCs/>
          <w:color w:val="0000FF"/>
          <w:sz w:val="26"/>
          <w:szCs w:val="26"/>
        </w:rPr>
      </w:pPr>
      <w:r w:rsidRPr="004F5D6A">
        <w:rPr>
          <w:rFonts w:asciiTheme="majorHAnsi" w:eastAsia="Cambria" w:hAnsiTheme="majorHAnsi" w:cstheme="majorHAnsi"/>
          <w:b/>
          <w:bCs/>
          <w:caps/>
          <w:color w:val="0000FF"/>
          <w:sz w:val="26"/>
          <w:szCs w:val="26"/>
        </w:rPr>
        <w:t>Evaluation of Potential Tsunami Generation along the Colombia/Ecuador Subduction Margin</w:t>
      </w:r>
      <w:r w:rsidRPr="004F5D6A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 - </w:t>
      </w:r>
      <w:r w:rsidRPr="004F5D6A">
        <w:rPr>
          <w:rFonts w:asciiTheme="majorHAnsi" w:eastAsia="Cambria" w:hAnsiTheme="majorHAnsi" w:cstheme="majorHAnsi"/>
          <w:b/>
          <w:bCs/>
          <w:color w:val="0000FF"/>
          <w:sz w:val="26"/>
          <w:szCs w:val="26"/>
        </w:rPr>
        <w:t>Examination of Historical Tsunamis</w:t>
      </w:r>
    </w:p>
    <w:p w:rsidR="00F66B25" w:rsidRPr="004F5D6A" w:rsidRDefault="00F66B25" w:rsidP="00F66B25">
      <w:pPr>
        <w:rPr>
          <w:rFonts w:asciiTheme="majorHAnsi" w:eastAsia="Cambria" w:hAnsiTheme="majorHAnsi" w:cstheme="majorHAnsi"/>
          <w:b/>
          <w:bCs/>
          <w:sz w:val="26"/>
          <w:szCs w:val="26"/>
        </w:rPr>
      </w:pPr>
      <w:r w:rsidRPr="004F5D6A">
        <w:rPr>
          <w:rFonts w:asciiTheme="majorHAnsi" w:eastAsia="Cambria" w:hAnsiTheme="majorHAnsi" w:cstheme="majorHAnsi"/>
          <w:b/>
          <w:bCs/>
          <w:sz w:val="26"/>
          <w:szCs w:val="26"/>
        </w:rPr>
        <w:t>George Pararas-Carayannis</w:t>
      </w:r>
    </w:p>
    <w:p w:rsidR="000116B8" w:rsidRPr="004F5D6A" w:rsidRDefault="000116B8" w:rsidP="000116B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F66B25" w:rsidRPr="004F5D6A" w:rsidRDefault="002C1C7F" w:rsidP="00F66B25">
      <w:pPr>
        <w:rPr>
          <w:rFonts w:asciiTheme="majorHAnsi" w:eastAsia="Cambria" w:hAnsiTheme="majorHAnsi" w:cstheme="majorHAnsi"/>
          <w:b/>
          <w:bCs/>
          <w:caps/>
          <w:sz w:val="26"/>
          <w:szCs w:val="26"/>
        </w:rPr>
      </w:pPr>
      <w:r w:rsidRPr="004F5D6A">
        <w:rPr>
          <w:rFonts w:asciiTheme="majorHAnsi" w:eastAsia="Cambria" w:hAnsiTheme="majorHAnsi" w:cstheme="majorHAnsi"/>
          <w:b/>
          <w:caps/>
          <w:sz w:val="26"/>
          <w:szCs w:val="26"/>
        </w:rPr>
        <w:t>15:45 – 16:15</w:t>
      </w:r>
    </w:p>
    <w:p w:rsidR="00F66B25" w:rsidRPr="004F5D6A" w:rsidRDefault="00F66B25" w:rsidP="00F66B25">
      <w:pPr>
        <w:rPr>
          <w:rFonts w:asciiTheme="majorHAnsi" w:eastAsia="Cambria" w:hAnsiTheme="majorHAnsi" w:cstheme="majorHAnsi"/>
          <w:b/>
          <w:caps/>
          <w:color w:val="0000FF"/>
          <w:sz w:val="26"/>
          <w:szCs w:val="26"/>
        </w:rPr>
      </w:pPr>
      <w:r w:rsidRPr="004F5D6A">
        <w:rPr>
          <w:rFonts w:asciiTheme="majorHAnsi" w:eastAsia="Cambria" w:hAnsiTheme="majorHAnsi" w:cstheme="majorHAnsi"/>
          <w:b/>
          <w:caps/>
          <w:color w:val="0000FF"/>
          <w:sz w:val="26"/>
          <w:szCs w:val="26"/>
        </w:rPr>
        <w:t>Sustainable Environment and Tsunami Risk in the Algiers Bay (Algeria, Western Mediterranean)</w:t>
      </w:r>
    </w:p>
    <w:p w:rsidR="00F66B25" w:rsidRPr="004F5D6A" w:rsidRDefault="00F66B25" w:rsidP="00F66B25">
      <w:pPr>
        <w:rPr>
          <w:rFonts w:asciiTheme="majorHAnsi" w:eastAsia="Times New Roman" w:hAnsiTheme="majorHAnsi" w:cstheme="majorHAnsi"/>
          <w:b/>
          <w:sz w:val="26"/>
          <w:szCs w:val="26"/>
          <w:vertAlign w:val="superscript"/>
        </w:rPr>
      </w:pPr>
      <w:r w:rsidRPr="004F5D6A">
        <w:rPr>
          <w:rFonts w:asciiTheme="majorHAnsi" w:eastAsia="Cambria" w:hAnsiTheme="majorHAnsi" w:cstheme="majorHAnsi"/>
          <w:b/>
          <w:sz w:val="26"/>
          <w:szCs w:val="26"/>
        </w:rPr>
        <w:t>L.</w:t>
      </w:r>
      <w:r w:rsidRPr="004F5D6A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Pr="004F5D6A">
        <w:rPr>
          <w:rFonts w:asciiTheme="majorHAnsi" w:eastAsia="Cambria" w:hAnsiTheme="majorHAnsi" w:cstheme="majorHAnsi"/>
          <w:b/>
          <w:sz w:val="26"/>
          <w:szCs w:val="26"/>
        </w:rPr>
        <w:t>Amir</w:t>
      </w:r>
      <w:r w:rsidRPr="004F5D6A">
        <w:rPr>
          <w:rFonts w:asciiTheme="majorHAnsi" w:eastAsia="Times New Roman" w:hAnsiTheme="majorHAnsi" w:cstheme="majorHAnsi"/>
          <w:b/>
          <w:sz w:val="26"/>
          <w:szCs w:val="26"/>
        </w:rPr>
        <w:t xml:space="preserve">, </w:t>
      </w:r>
      <w:r w:rsidRPr="004F5D6A">
        <w:rPr>
          <w:rFonts w:asciiTheme="majorHAnsi" w:eastAsia="Cambria" w:hAnsiTheme="majorHAnsi" w:cstheme="majorHAnsi"/>
          <w:b/>
          <w:sz w:val="26"/>
          <w:szCs w:val="26"/>
        </w:rPr>
        <w:t>W.</w:t>
      </w:r>
      <w:r w:rsidRPr="004F5D6A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Pr="004F5D6A">
        <w:rPr>
          <w:rFonts w:asciiTheme="majorHAnsi" w:eastAsia="Cambria" w:hAnsiTheme="majorHAnsi" w:cstheme="majorHAnsi"/>
          <w:b/>
          <w:sz w:val="26"/>
          <w:szCs w:val="26"/>
        </w:rPr>
        <w:t>Dudley</w:t>
      </w:r>
      <w:r w:rsidRPr="004F5D6A">
        <w:rPr>
          <w:rFonts w:asciiTheme="majorHAnsi" w:eastAsia="Times New Roman" w:hAnsiTheme="majorHAnsi" w:cstheme="majorHAnsi"/>
          <w:b/>
          <w:sz w:val="26"/>
          <w:szCs w:val="26"/>
        </w:rPr>
        <w:t xml:space="preserve">, </w:t>
      </w:r>
      <w:r w:rsidRPr="004F5D6A">
        <w:rPr>
          <w:rFonts w:asciiTheme="majorHAnsi" w:eastAsia="Cambria" w:hAnsiTheme="majorHAnsi" w:cstheme="majorHAnsi"/>
          <w:b/>
          <w:sz w:val="26"/>
          <w:szCs w:val="26"/>
        </w:rPr>
        <w:t>B.</w:t>
      </w:r>
      <w:r w:rsidRPr="004F5D6A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Pr="004F5D6A">
        <w:rPr>
          <w:rFonts w:asciiTheme="majorHAnsi" w:eastAsia="Cambria" w:hAnsiTheme="majorHAnsi" w:cstheme="majorHAnsi"/>
          <w:b/>
          <w:sz w:val="26"/>
          <w:szCs w:val="26"/>
        </w:rPr>
        <w:t>McAdoo</w:t>
      </w:r>
      <w:r w:rsidRPr="004F5D6A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Pr="004F5D6A">
        <w:rPr>
          <w:rFonts w:asciiTheme="majorHAnsi" w:eastAsia="Times New Roman" w:hAnsiTheme="majorHAnsi" w:cstheme="majorHAnsi"/>
          <w:b/>
          <w:sz w:val="26"/>
          <w:szCs w:val="26"/>
          <w:vertAlign w:val="superscript"/>
        </w:rPr>
        <w:t xml:space="preserve"> </w:t>
      </w:r>
    </w:p>
    <w:p w:rsidR="00F66B25" w:rsidRPr="004F5D6A" w:rsidRDefault="00F66B25" w:rsidP="00F66B25">
      <w:pPr>
        <w:rPr>
          <w:rFonts w:asciiTheme="majorHAnsi" w:eastAsia="Cambria" w:hAnsiTheme="majorHAnsi" w:cstheme="majorHAnsi"/>
          <w:b/>
          <w:bCs/>
          <w:caps/>
          <w:color w:val="0000FF"/>
          <w:sz w:val="26"/>
          <w:szCs w:val="26"/>
        </w:rPr>
      </w:pPr>
    </w:p>
    <w:p w:rsidR="00091443" w:rsidRPr="004F5D6A" w:rsidRDefault="002C1C7F" w:rsidP="00091443">
      <w:pPr>
        <w:tabs>
          <w:tab w:val="left" w:pos="1125"/>
        </w:tabs>
        <w:ind w:right="-96"/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eastAsia="한컴바탕" w:hAnsiTheme="majorHAnsi" w:cstheme="majorHAnsi"/>
          <w:b/>
          <w:bCs/>
          <w:caps/>
          <w:sz w:val="26"/>
          <w:szCs w:val="26"/>
          <w:lang w:eastAsia="ko-KR"/>
        </w:rPr>
        <w:t>16:15 – 16:45</w:t>
      </w:r>
      <w:r w:rsidR="00091443"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845BA3" w:rsidRPr="004F5D6A" w:rsidRDefault="00845BA3" w:rsidP="00845BA3">
      <w:pPr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caps/>
          <w:color w:val="0000FF"/>
          <w:sz w:val="26"/>
          <w:szCs w:val="26"/>
        </w:rPr>
        <w:t>Method of assessment of vulnerability from tsunamis of low-to-medium intensity:</w:t>
      </w:r>
      <w:r w:rsidRPr="004F5D6A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Application to the Côte d'Azur </w:t>
      </w:r>
      <w:proofErr w:type="gramStart"/>
      <w:r w:rsidRPr="004F5D6A">
        <w:rPr>
          <w:rFonts w:asciiTheme="majorHAnsi" w:hAnsiTheme="majorHAnsi" w:cstheme="majorHAnsi"/>
          <w:b/>
          <w:color w:val="0000FF"/>
          <w:sz w:val="26"/>
          <w:szCs w:val="26"/>
        </w:rPr>
        <w:t>South-</w:t>
      </w:r>
      <w:proofErr w:type="gramEnd"/>
      <w:r w:rsidRPr="004F5D6A">
        <w:rPr>
          <w:rFonts w:asciiTheme="majorHAnsi" w:hAnsiTheme="majorHAnsi" w:cstheme="majorHAnsi"/>
          <w:b/>
          <w:color w:val="0000FF"/>
          <w:sz w:val="26"/>
          <w:szCs w:val="26"/>
        </w:rPr>
        <w:t>East, France)</w:t>
      </w:r>
    </w:p>
    <w:p w:rsidR="00845BA3" w:rsidRPr="004F5D6A" w:rsidRDefault="00845BA3" w:rsidP="00845BA3">
      <w:pPr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 xml:space="preserve">Monique Terrier, Daniel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Monfort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Olivier Sedan,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Sylvestre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Leroy, Rodrigo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Pedreros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Jérôme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Lambert</w:t>
      </w:r>
    </w:p>
    <w:p w:rsidR="00091443" w:rsidRPr="004F5D6A" w:rsidRDefault="00091443" w:rsidP="00F66B25">
      <w:pPr>
        <w:pStyle w:val="NormalWeb"/>
        <w:snapToGrid w:val="0"/>
        <w:spacing w:before="0" w:beforeAutospacing="0" w:after="0" w:afterAutospacing="0"/>
        <w:rPr>
          <w:rFonts w:asciiTheme="majorHAnsi" w:eastAsia="한컴바탕" w:hAnsiTheme="majorHAnsi" w:cstheme="majorHAnsi"/>
          <w:b/>
          <w:bCs/>
          <w:caps/>
          <w:color w:val="0000FF"/>
          <w:sz w:val="26"/>
          <w:szCs w:val="26"/>
          <w:lang w:eastAsia="ko-KR"/>
        </w:rPr>
      </w:pPr>
    </w:p>
    <w:p w:rsidR="00091443" w:rsidRPr="004F5D6A" w:rsidRDefault="002C1C7F" w:rsidP="00091443">
      <w:pPr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sz w:val="26"/>
          <w:szCs w:val="26"/>
        </w:rPr>
        <w:t>16:45 – 17:15</w:t>
      </w:r>
    </w:p>
    <w:p w:rsidR="00091443" w:rsidRPr="004F5D6A" w:rsidRDefault="00091443" w:rsidP="00091443">
      <w:pPr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TSUNAMI HAZARD ESTIMATION AND ZONATION SCHEME FOR </w:t>
      </w:r>
    </w:p>
    <w:p w:rsidR="00091443" w:rsidRPr="004F5D6A" w:rsidRDefault="00091443" w:rsidP="00091443">
      <w:pPr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4F5D6A">
        <w:rPr>
          <w:rFonts w:asciiTheme="majorHAnsi" w:hAnsiTheme="majorHAnsi" w:cstheme="majorHAnsi"/>
          <w:b/>
          <w:color w:val="0000FF"/>
          <w:sz w:val="26"/>
          <w:szCs w:val="26"/>
        </w:rPr>
        <w:t>THE NORTHERN PART OF THE JAPAN SEA USING OBSERVATIONAL DATA</w:t>
      </w:r>
    </w:p>
    <w:p w:rsidR="00BB6F3A" w:rsidRPr="004F5D6A" w:rsidRDefault="00091443" w:rsidP="00091443">
      <w:pPr>
        <w:rPr>
          <w:rFonts w:asciiTheme="majorHAnsi" w:hAnsiTheme="majorHAnsi" w:cstheme="majorHAnsi"/>
          <w:b/>
          <w:sz w:val="26"/>
          <w:szCs w:val="26"/>
        </w:rPr>
      </w:pPr>
      <w:r w:rsidRPr="004F5D6A">
        <w:rPr>
          <w:rFonts w:asciiTheme="majorHAnsi" w:hAnsiTheme="majorHAnsi" w:cstheme="majorHAnsi"/>
          <w:b/>
          <w:bCs/>
          <w:sz w:val="26"/>
          <w:szCs w:val="26"/>
        </w:rPr>
        <w:t xml:space="preserve">Victor </w:t>
      </w:r>
      <w:proofErr w:type="spellStart"/>
      <w:r w:rsidRPr="004F5D6A">
        <w:rPr>
          <w:rFonts w:asciiTheme="majorHAnsi" w:hAnsiTheme="majorHAnsi" w:cstheme="majorHAnsi"/>
          <w:b/>
          <w:bCs/>
          <w:sz w:val="26"/>
          <w:szCs w:val="26"/>
        </w:rPr>
        <w:t>Kaystrenk</w:t>
      </w:r>
      <w:r w:rsidR="0030527B" w:rsidRPr="004F5D6A">
        <w:rPr>
          <w:rFonts w:asciiTheme="majorHAnsi" w:hAnsiTheme="majorHAnsi" w:cstheme="majorHAnsi"/>
          <w:b/>
          <w:bCs/>
          <w:sz w:val="26"/>
          <w:szCs w:val="26"/>
        </w:rPr>
        <w:t>o</w:t>
      </w:r>
      <w:proofErr w:type="spellEnd"/>
      <w:proofErr w:type="gramStart"/>
      <w:r w:rsidR="0030527B" w:rsidRPr="004F5D6A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Pr="004F5D6A">
        <w:rPr>
          <w:rFonts w:asciiTheme="majorHAnsi" w:hAnsiTheme="majorHAnsi" w:cstheme="majorHAnsi"/>
          <w:b/>
          <w:bCs/>
          <w:sz w:val="26"/>
          <w:szCs w:val="26"/>
          <w:vertAlign w:val="superscript"/>
        </w:rPr>
        <w:t xml:space="preserve">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Yuichiro</w:t>
      </w:r>
      <w:proofErr w:type="spellEnd"/>
      <w:proofErr w:type="gram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Tanioka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, </w:t>
      </w:r>
      <w:r w:rsidRPr="004F5D6A">
        <w:rPr>
          <w:rFonts w:asciiTheme="majorHAnsi" w:hAnsiTheme="majorHAnsi" w:cstheme="majorHAnsi"/>
          <w:b/>
          <w:bCs/>
          <w:sz w:val="26"/>
          <w:szCs w:val="26"/>
          <w:vertAlign w:val="superscript"/>
        </w:rPr>
        <w:t xml:space="preserve"> </w:t>
      </w:r>
      <w:proofErr w:type="spellStart"/>
      <w:r w:rsidRPr="004F5D6A">
        <w:rPr>
          <w:rFonts w:asciiTheme="majorHAnsi" w:hAnsiTheme="majorHAnsi" w:cstheme="majorHAnsi"/>
          <w:b/>
          <w:sz w:val="26"/>
          <w:szCs w:val="26"/>
        </w:rPr>
        <w:t>Byung</w:t>
      </w:r>
      <w:proofErr w:type="spellEnd"/>
      <w:r w:rsidRPr="004F5D6A">
        <w:rPr>
          <w:rFonts w:asciiTheme="majorHAnsi" w:hAnsiTheme="majorHAnsi" w:cstheme="majorHAnsi"/>
          <w:b/>
          <w:sz w:val="26"/>
          <w:szCs w:val="26"/>
        </w:rPr>
        <w:t xml:space="preserve"> Ho Choi, Ho Jun Lee</w:t>
      </w:r>
    </w:p>
    <w:p w:rsidR="00BB6F3A" w:rsidRPr="004F5D6A" w:rsidRDefault="00BB6F3A" w:rsidP="00BB6F3A">
      <w:pPr>
        <w:jc w:val="right"/>
        <w:rPr>
          <w:rFonts w:asciiTheme="majorHAnsi" w:hAnsiTheme="majorHAnsi" w:cstheme="majorHAnsi"/>
          <w:b/>
          <w:sz w:val="26"/>
          <w:szCs w:val="26"/>
        </w:rPr>
      </w:pPr>
    </w:p>
    <w:p w:rsidR="00BB6F3A" w:rsidRPr="004F5D6A" w:rsidRDefault="00BB6F3A" w:rsidP="00BB6F3A">
      <w:pPr>
        <w:jc w:val="right"/>
        <w:rPr>
          <w:rFonts w:asciiTheme="majorHAnsi" w:hAnsiTheme="majorHAnsi" w:cstheme="majorHAnsi"/>
          <w:color w:val="0000FF"/>
          <w:sz w:val="26"/>
          <w:szCs w:val="26"/>
        </w:rPr>
      </w:pPr>
    </w:p>
    <w:p w:rsidR="00BB6F3A" w:rsidRPr="004F5D6A" w:rsidRDefault="00BB6F3A" w:rsidP="00BB6F3A">
      <w:pPr>
        <w:pBdr>
          <w:bottom w:val="single" w:sz="6" w:space="1" w:color="auto"/>
        </w:pBdr>
        <w:jc w:val="center"/>
        <w:rPr>
          <w:rFonts w:asciiTheme="majorHAnsi" w:eastAsia="Cambria" w:hAnsiTheme="majorHAnsi" w:cstheme="majorHAnsi"/>
          <w:b/>
          <w:bCs/>
          <w:color w:val="C0504D" w:themeColor="accent2"/>
          <w:sz w:val="26"/>
          <w:szCs w:val="26"/>
        </w:rPr>
      </w:pPr>
      <w:r w:rsidRPr="004F5D6A">
        <w:rPr>
          <w:rFonts w:asciiTheme="majorHAnsi" w:eastAsia="Cambria" w:hAnsiTheme="majorHAnsi" w:cstheme="majorHAnsi"/>
          <w:b/>
          <w:bCs/>
          <w:color w:val="C0504D" w:themeColor="accent2"/>
          <w:sz w:val="26"/>
          <w:szCs w:val="26"/>
        </w:rPr>
        <w:t>CLOSURE OF SESSION – DAY 1</w:t>
      </w:r>
    </w:p>
    <w:p w:rsidR="00123304" w:rsidRPr="004F5D6A" w:rsidRDefault="00123304" w:rsidP="00BB6F3A">
      <w:pPr>
        <w:rPr>
          <w:rFonts w:asciiTheme="majorHAnsi" w:eastAsia="Cambria" w:hAnsiTheme="majorHAnsi" w:cstheme="majorHAnsi"/>
          <w:b/>
          <w:bCs/>
          <w:szCs w:val="16"/>
        </w:rPr>
      </w:pPr>
    </w:p>
    <w:p w:rsidR="00123304" w:rsidRPr="00FE01D9" w:rsidRDefault="00FE01D9" w:rsidP="00F02AB5">
      <w:pPr>
        <w:jc w:val="center"/>
        <w:rPr>
          <w:rFonts w:asciiTheme="majorHAnsi" w:eastAsia="Cambria" w:hAnsiTheme="majorHAnsi" w:cstheme="majorHAnsi"/>
          <w:b/>
          <w:bCs/>
          <w:sz w:val="14"/>
          <w:szCs w:val="16"/>
        </w:rPr>
      </w:pPr>
      <w:r w:rsidRPr="00FE01D9">
        <w:rPr>
          <w:rFonts w:asciiTheme="majorHAnsi" w:eastAsia="Cambria" w:hAnsiTheme="majorHAnsi" w:cstheme="majorHAnsi"/>
          <w:b/>
          <w:bCs/>
          <w:sz w:val="16"/>
          <w:szCs w:val="16"/>
        </w:rPr>
        <w:br w:type="page"/>
      </w:r>
      <w:r w:rsidR="00123304" w:rsidRPr="00D65746">
        <w:rPr>
          <w:rFonts w:asciiTheme="majorHAnsi" w:eastAsia="Cambria" w:hAnsiTheme="majorHAnsi" w:cstheme="majorHAnsi"/>
          <w:b/>
          <w:bCs/>
          <w:sz w:val="36"/>
          <w:szCs w:val="16"/>
        </w:rPr>
        <w:lastRenderedPageBreak/>
        <w:t>DAY 2</w:t>
      </w:r>
      <w:r w:rsidR="00F86BBA">
        <w:rPr>
          <w:rFonts w:asciiTheme="majorHAnsi" w:hAnsiTheme="majorHAnsi" w:cstheme="majorHAnsi"/>
          <w:b/>
          <w:noProof/>
          <w:sz w:val="36"/>
          <w:szCs w:val="16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71FBB7F4" wp14:editId="60CCF570">
            <wp:simplePos x="0" y="0"/>
            <wp:positionH relativeFrom="column">
              <wp:posOffset>4076065</wp:posOffset>
            </wp:positionH>
            <wp:positionV relativeFrom="paragraph">
              <wp:posOffset>-1034415</wp:posOffset>
            </wp:positionV>
            <wp:extent cx="5856790" cy="97227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093" cy="9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36" w:rsidRPr="00D65746">
        <w:rPr>
          <w:rFonts w:asciiTheme="majorHAnsi" w:eastAsia="Cambria" w:hAnsiTheme="majorHAnsi" w:cstheme="majorHAnsi"/>
          <w:b/>
          <w:bCs/>
          <w:sz w:val="36"/>
          <w:szCs w:val="16"/>
        </w:rPr>
        <w:t xml:space="preserve"> – Tuesday Sept 4, 2012</w:t>
      </w:r>
    </w:p>
    <w:p w:rsidR="00123304" w:rsidRPr="00E26C36" w:rsidRDefault="00123304" w:rsidP="00F02AB5">
      <w:pPr>
        <w:jc w:val="center"/>
        <w:rPr>
          <w:rFonts w:asciiTheme="majorHAnsi" w:eastAsia="Cambria" w:hAnsiTheme="majorHAnsi" w:cstheme="majorHAnsi"/>
          <w:b/>
          <w:bCs/>
          <w:sz w:val="16"/>
          <w:szCs w:val="16"/>
        </w:rPr>
      </w:pPr>
    </w:p>
    <w:p w:rsidR="00812E11" w:rsidRPr="00FF160D" w:rsidRDefault="00123304" w:rsidP="0012330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TUESDAY 4 SEPTEMBER 2012, Morning</w:t>
      </w:r>
    </w:p>
    <w:p w:rsidR="00812E11" w:rsidRPr="00FC0A93" w:rsidRDefault="00BB6F3A" w:rsidP="00812E1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2"/>
          <w:szCs w:val="26"/>
        </w:rPr>
      </w:pPr>
      <w:proofErr w:type="gramStart"/>
      <w:r w:rsidRPr="00FC0A93">
        <w:rPr>
          <w:rFonts w:asciiTheme="majorHAnsi" w:hAnsiTheme="majorHAnsi" w:cstheme="majorHAnsi"/>
          <w:b/>
          <w:sz w:val="32"/>
          <w:szCs w:val="26"/>
        </w:rPr>
        <w:t>SPECIAL SESSION 1.</w:t>
      </w:r>
      <w:proofErr w:type="gramEnd"/>
      <w:r w:rsidRPr="00FC0A93">
        <w:rPr>
          <w:rFonts w:asciiTheme="majorHAnsi" w:hAnsiTheme="majorHAnsi" w:cstheme="majorHAnsi"/>
          <w:b/>
          <w:sz w:val="32"/>
          <w:szCs w:val="26"/>
        </w:rPr>
        <w:t xml:space="preserve"> </w:t>
      </w:r>
      <w:r w:rsidR="00812E11" w:rsidRPr="00FC0A93">
        <w:rPr>
          <w:rFonts w:asciiTheme="majorHAnsi" w:hAnsiTheme="majorHAnsi" w:cstheme="majorHAnsi"/>
          <w:b/>
          <w:sz w:val="32"/>
          <w:szCs w:val="26"/>
        </w:rPr>
        <w:t>2011 TOHOKU Earthquake/Tsunami</w:t>
      </w:r>
    </w:p>
    <w:p w:rsidR="00812E11" w:rsidRPr="00FF160D" w:rsidRDefault="00812E11" w:rsidP="00812E1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 xml:space="preserve">Moderators: </w:t>
      </w:r>
      <w:proofErr w:type="spellStart"/>
      <w:r w:rsidRPr="00FF160D">
        <w:rPr>
          <w:rFonts w:asciiTheme="majorHAnsi" w:hAnsiTheme="majorHAnsi" w:cstheme="majorHAnsi"/>
          <w:b/>
          <w:sz w:val="26"/>
          <w:szCs w:val="26"/>
        </w:rPr>
        <w:t>Tomoya</w:t>
      </w:r>
      <w:proofErr w:type="spellEnd"/>
      <w:r w:rsidRPr="00FF160D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FF160D">
        <w:rPr>
          <w:rFonts w:asciiTheme="majorHAnsi" w:hAnsiTheme="majorHAnsi" w:cstheme="majorHAnsi"/>
          <w:b/>
          <w:sz w:val="26"/>
          <w:szCs w:val="26"/>
        </w:rPr>
        <w:t>Shibayama</w:t>
      </w:r>
      <w:proofErr w:type="spellEnd"/>
      <w:r w:rsidRPr="00FF160D">
        <w:rPr>
          <w:rFonts w:asciiTheme="majorHAnsi" w:hAnsiTheme="majorHAnsi" w:cstheme="majorHAnsi"/>
          <w:b/>
          <w:sz w:val="26"/>
          <w:szCs w:val="26"/>
        </w:rPr>
        <w:t xml:space="preserve">; </w:t>
      </w:r>
      <w:r w:rsidR="00EA3104" w:rsidRPr="00FF160D">
        <w:rPr>
          <w:rFonts w:asciiTheme="majorHAnsi" w:hAnsiTheme="majorHAnsi" w:cstheme="majorHAnsi"/>
          <w:b/>
          <w:sz w:val="26"/>
          <w:szCs w:val="26"/>
        </w:rPr>
        <w:t>Dan Palermo</w:t>
      </w:r>
    </w:p>
    <w:p w:rsidR="00812E11" w:rsidRPr="00FF160D" w:rsidRDefault="00812E11" w:rsidP="00812E11">
      <w:pPr>
        <w:rPr>
          <w:rFonts w:asciiTheme="majorHAnsi" w:eastAsia="Cambria" w:hAnsiTheme="majorHAnsi" w:cstheme="majorHAnsi"/>
          <w:b/>
          <w:bCs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bCs/>
          <w:sz w:val="26"/>
          <w:szCs w:val="26"/>
        </w:rPr>
        <w:t>8:30 – 9:00</w:t>
      </w:r>
    </w:p>
    <w:p w:rsidR="00812E11" w:rsidRPr="00FF160D" w:rsidRDefault="00812E11" w:rsidP="00812E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PLENARY PRESENTATION</w:t>
      </w:r>
    </w:p>
    <w:p w:rsidR="00812E11" w:rsidRPr="00FF160D" w:rsidRDefault="00812E11" w:rsidP="00812E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>Overview of the 11 March 2011 Earthquake and Tsunami in Japan – Lessons Learned - Assessment of Future Risks</w:t>
      </w:r>
    </w:p>
    <w:p w:rsidR="00812E11" w:rsidRPr="00FF160D" w:rsidRDefault="00812E11" w:rsidP="00812E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George Pararas-Carayannis</w:t>
      </w:r>
    </w:p>
    <w:p w:rsidR="00812E11" w:rsidRPr="00FF160D" w:rsidRDefault="00812E11" w:rsidP="00812E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644B3B" w:rsidRPr="00FF160D" w:rsidRDefault="00644B3B" w:rsidP="00644B3B">
      <w:pPr>
        <w:rPr>
          <w:rFonts w:asciiTheme="majorHAnsi" w:eastAsia="Cambria" w:hAnsiTheme="majorHAnsi" w:cstheme="majorHAnsi"/>
          <w:b/>
          <w:bCs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bCs/>
          <w:sz w:val="26"/>
          <w:szCs w:val="26"/>
        </w:rPr>
        <w:t>9:00 – 9:30</w:t>
      </w:r>
    </w:p>
    <w:p w:rsidR="00812E11" w:rsidRPr="00FF160D" w:rsidRDefault="00812E11" w:rsidP="00812E11">
      <w:pPr>
        <w:pStyle w:val="NoSpacing"/>
        <w:tabs>
          <w:tab w:val="left" w:pos="426"/>
        </w:tabs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Response of the GDACS system to the Tohoku Earthquake </w:t>
      </w:r>
    </w:p>
    <w:p w:rsidR="00812E11" w:rsidRPr="00FF160D" w:rsidRDefault="00FE01D9" w:rsidP="00FE01D9">
      <w:pPr>
        <w:pStyle w:val="NoSpacing"/>
        <w:tabs>
          <w:tab w:val="left" w:pos="426"/>
        </w:tabs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FF160D">
        <w:rPr>
          <w:rFonts w:asciiTheme="majorHAnsi" w:hAnsiTheme="majorHAnsi" w:cstheme="majorHAnsi"/>
          <w:b/>
          <w:sz w:val="26"/>
          <w:szCs w:val="26"/>
          <w:lang w:val="it-IT"/>
        </w:rPr>
        <w:t xml:space="preserve">A. </w:t>
      </w:r>
      <w:r w:rsidR="00812E11" w:rsidRPr="00FF160D">
        <w:rPr>
          <w:rFonts w:asciiTheme="majorHAnsi" w:hAnsiTheme="majorHAnsi" w:cstheme="majorHAnsi"/>
          <w:b/>
          <w:sz w:val="26"/>
          <w:szCs w:val="26"/>
          <w:lang w:val="it-IT"/>
        </w:rPr>
        <w:t>Annunziato, G. Franchello, T. De Groeve</w:t>
      </w:r>
    </w:p>
    <w:p w:rsidR="00812E11" w:rsidRPr="00FF160D" w:rsidRDefault="00812E11" w:rsidP="00812E11">
      <w:pPr>
        <w:pStyle w:val="NoSpacing"/>
        <w:tabs>
          <w:tab w:val="left" w:pos="426"/>
        </w:tabs>
        <w:ind w:left="720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:rsidR="00812E11" w:rsidRPr="00FF160D" w:rsidRDefault="00644B3B" w:rsidP="00812E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9:30 – 10:00</w:t>
      </w:r>
      <w:r w:rsidR="00812E11" w:rsidRPr="00FF160D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812E11" w:rsidRPr="00FF160D" w:rsidRDefault="00812E11" w:rsidP="00812E11">
      <w:pPr>
        <w:pStyle w:val="Default"/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  <w:t>Tsunami Disaster of Tohoku Region Pacific Coast</w:t>
      </w:r>
    </w:p>
    <w:p w:rsidR="00812E11" w:rsidRPr="00FF160D" w:rsidRDefault="00812E11" w:rsidP="00812E11">
      <w:pPr>
        <w:pStyle w:val="Default"/>
        <w:rPr>
          <w:rFonts w:asciiTheme="majorHAnsi" w:hAnsiTheme="majorHAnsi" w:cstheme="majorHAnsi"/>
          <w:caps/>
          <w:color w:val="0000FF"/>
          <w:sz w:val="26"/>
          <w:szCs w:val="26"/>
        </w:rPr>
      </w:pPr>
      <w:proofErr w:type="gramStart"/>
      <w:r w:rsidRPr="00FF160D"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  <w:t xml:space="preserve">Earthquake </w:t>
      </w:r>
      <w:r w:rsidRPr="00FF160D">
        <w:rPr>
          <w:rFonts w:asciiTheme="majorHAnsi" w:hAnsiTheme="majorHAnsi" w:cstheme="majorHAnsi"/>
          <w:caps/>
          <w:color w:val="0000FF"/>
          <w:sz w:val="26"/>
          <w:szCs w:val="26"/>
        </w:rPr>
        <w:t xml:space="preserve"> </w:t>
      </w:r>
      <w:r w:rsidRPr="00FF160D"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  <w:t>and</w:t>
      </w:r>
      <w:proofErr w:type="gramEnd"/>
      <w:r w:rsidRPr="00FF160D"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  <w:t xml:space="preserve"> Future Coastal Protection Views in Japan </w:t>
      </w:r>
    </w:p>
    <w:p w:rsidR="00812E11" w:rsidRPr="00FF160D" w:rsidRDefault="00812E11" w:rsidP="00812E11">
      <w:pPr>
        <w:pStyle w:val="Default"/>
        <w:rPr>
          <w:rFonts w:asciiTheme="majorHAnsi" w:hAnsiTheme="majorHAnsi" w:cstheme="majorHAnsi"/>
          <w:sz w:val="26"/>
          <w:szCs w:val="26"/>
        </w:rPr>
      </w:pPr>
      <w:proofErr w:type="spellStart"/>
      <w:r w:rsidRPr="00FF160D">
        <w:rPr>
          <w:rFonts w:asciiTheme="majorHAnsi" w:hAnsiTheme="majorHAnsi" w:cstheme="majorHAnsi"/>
          <w:b/>
          <w:bCs/>
          <w:sz w:val="26"/>
          <w:szCs w:val="26"/>
        </w:rPr>
        <w:t>Tomoya</w:t>
      </w:r>
      <w:proofErr w:type="spellEnd"/>
      <w:r w:rsidRPr="00FF160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F160D">
        <w:rPr>
          <w:rFonts w:asciiTheme="majorHAnsi" w:hAnsiTheme="majorHAnsi" w:cstheme="majorHAnsi"/>
          <w:b/>
          <w:bCs/>
          <w:sz w:val="26"/>
          <w:szCs w:val="26"/>
        </w:rPr>
        <w:t>Shibayama</w:t>
      </w:r>
      <w:proofErr w:type="spellEnd"/>
      <w:r w:rsidRPr="00FF160D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proofErr w:type="spellStart"/>
      <w:r w:rsidRPr="00FF160D">
        <w:rPr>
          <w:rFonts w:asciiTheme="majorHAnsi" w:hAnsiTheme="majorHAnsi" w:cstheme="majorHAnsi"/>
          <w:b/>
          <w:bCs/>
          <w:sz w:val="26"/>
          <w:szCs w:val="26"/>
        </w:rPr>
        <w:t>Takahito</w:t>
      </w:r>
      <w:proofErr w:type="spellEnd"/>
      <w:r w:rsidRPr="00FF160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F160D">
        <w:rPr>
          <w:rFonts w:asciiTheme="majorHAnsi" w:hAnsiTheme="majorHAnsi" w:cstheme="majorHAnsi"/>
          <w:b/>
          <w:bCs/>
          <w:sz w:val="26"/>
          <w:szCs w:val="26"/>
        </w:rPr>
        <w:t>Mikami</w:t>
      </w:r>
      <w:proofErr w:type="spellEnd"/>
    </w:p>
    <w:p w:rsidR="00812E11" w:rsidRPr="00FF160D" w:rsidRDefault="00812E11" w:rsidP="00812E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812E11" w:rsidRPr="00FF160D" w:rsidRDefault="00644B3B" w:rsidP="00812E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10:00 – 10:30</w:t>
      </w:r>
    </w:p>
    <w:p w:rsidR="00812E11" w:rsidRPr="00FF160D" w:rsidRDefault="00812E11" w:rsidP="00812E11">
      <w:pPr>
        <w:rPr>
          <w:rFonts w:asciiTheme="majorHAnsi" w:hAnsiTheme="majorHAnsi" w:cstheme="majorHAnsi"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Tohoku tsunami of 11 March 2011 as recorded on the Russian Far East Coast </w:t>
      </w:r>
    </w:p>
    <w:p w:rsidR="0091627F" w:rsidRPr="00FF160D" w:rsidRDefault="00812E11" w:rsidP="00812E11">
      <w:pPr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 xml:space="preserve">G.V. Shevchenko &amp; T.N. </w:t>
      </w:r>
      <w:proofErr w:type="spellStart"/>
      <w:r w:rsidRPr="00FF160D">
        <w:rPr>
          <w:rFonts w:asciiTheme="majorHAnsi" w:hAnsiTheme="majorHAnsi" w:cstheme="majorHAnsi"/>
          <w:b/>
          <w:sz w:val="26"/>
          <w:szCs w:val="26"/>
        </w:rPr>
        <w:t>Ivelskaya</w:t>
      </w:r>
      <w:proofErr w:type="spellEnd"/>
    </w:p>
    <w:p w:rsidR="0091627F" w:rsidRPr="00FF160D" w:rsidRDefault="0091627F" w:rsidP="00812E11">
      <w:pPr>
        <w:rPr>
          <w:rFonts w:asciiTheme="majorHAnsi" w:hAnsiTheme="majorHAnsi" w:cstheme="majorHAnsi"/>
          <w:b/>
          <w:sz w:val="26"/>
          <w:szCs w:val="26"/>
        </w:rPr>
      </w:pPr>
    </w:p>
    <w:p w:rsidR="001002CE" w:rsidRPr="00FF160D" w:rsidRDefault="0091627F" w:rsidP="00FF160D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bCs/>
          <w:color w:val="C0504D" w:themeColor="accent2"/>
          <w:sz w:val="26"/>
          <w:szCs w:val="26"/>
        </w:rPr>
        <w:t>10: 30 – 10:45 COFFEE BREAK</w:t>
      </w:r>
      <w:r w:rsidR="001002CE" w:rsidRPr="00FF160D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6D7A1D" w:rsidRPr="00FF160D" w:rsidRDefault="006D7A1D" w:rsidP="001002C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1002CE" w:rsidRPr="00FC0A93" w:rsidRDefault="001002CE" w:rsidP="001002C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sz w:val="32"/>
          <w:szCs w:val="26"/>
        </w:rPr>
      </w:pPr>
      <w:r w:rsidRPr="00FC0A93">
        <w:rPr>
          <w:rFonts w:asciiTheme="majorHAnsi" w:hAnsiTheme="majorHAnsi" w:cstheme="majorHAnsi"/>
          <w:b/>
          <w:sz w:val="32"/>
          <w:szCs w:val="26"/>
        </w:rPr>
        <w:t>Tsunami Engineering</w:t>
      </w:r>
    </w:p>
    <w:p w:rsidR="001002CE" w:rsidRPr="00FF160D" w:rsidRDefault="001002CE" w:rsidP="001002C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 xml:space="preserve">MODERATORS: Tad </w:t>
      </w:r>
      <w:proofErr w:type="spellStart"/>
      <w:r w:rsidRPr="00FF160D">
        <w:rPr>
          <w:rFonts w:asciiTheme="majorHAnsi" w:hAnsiTheme="majorHAnsi" w:cstheme="majorHAnsi"/>
          <w:b/>
          <w:sz w:val="26"/>
          <w:szCs w:val="26"/>
        </w:rPr>
        <w:t>Murty</w:t>
      </w:r>
      <w:proofErr w:type="spellEnd"/>
      <w:r w:rsidRPr="00FF160D">
        <w:rPr>
          <w:rFonts w:asciiTheme="majorHAnsi" w:hAnsiTheme="majorHAnsi" w:cstheme="majorHAnsi"/>
          <w:b/>
          <w:sz w:val="26"/>
          <w:szCs w:val="26"/>
        </w:rPr>
        <w:t xml:space="preserve">, </w:t>
      </w:r>
      <w:r w:rsidR="00EA3104" w:rsidRPr="00FF160D">
        <w:rPr>
          <w:rFonts w:asciiTheme="majorHAnsi" w:hAnsiTheme="majorHAnsi" w:cstheme="majorHAnsi"/>
          <w:b/>
          <w:sz w:val="26"/>
          <w:szCs w:val="26"/>
        </w:rPr>
        <w:t>Dan Palermo</w:t>
      </w:r>
    </w:p>
    <w:p w:rsidR="00812E11" w:rsidRPr="00FF160D" w:rsidRDefault="0091627F" w:rsidP="00812E11">
      <w:pPr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10:45 – 11:15</w:t>
      </w:r>
    </w:p>
    <w:p w:rsidR="009B0053" w:rsidRPr="00FF160D" w:rsidRDefault="00812E11" w:rsidP="00812E11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>The 2011 Tohoku Tsunami - Tsunami Impact on Structures</w:t>
      </w:r>
      <w:r w:rsidR="009B0053"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 </w:t>
      </w:r>
    </w:p>
    <w:p w:rsidR="009B0053" w:rsidRPr="00FF160D" w:rsidRDefault="009B0053" w:rsidP="009B0053">
      <w:pPr>
        <w:rPr>
          <w:rFonts w:asciiTheme="majorHAnsi" w:eastAsia="Cambria" w:hAnsiTheme="majorHAnsi" w:cstheme="majorHAnsi"/>
          <w:b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sz w:val="26"/>
          <w:szCs w:val="26"/>
        </w:rPr>
        <w:t xml:space="preserve">I. </w:t>
      </w:r>
      <w:proofErr w:type="spellStart"/>
      <w:r w:rsidRPr="00FF160D">
        <w:rPr>
          <w:rFonts w:asciiTheme="majorHAnsi" w:eastAsia="Cambria" w:hAnsiTheme="majorHAnsi" w:cstheme="majorHAnsi"/>
          <w:b/>
          <w:sz w:val="26"/>
          <w:szCs w:val="26"/>
        </w:rPr>
        <w:t>Nistor</w:t>
      </w:r>
      <w:proofErr w:type="spellEnd"/>
    </w:p>
    <w:p w:rsidR="00812E11" w:rsidRPr="00FF160D" w:rsidRDefault="00812E11" w:rsidP="00812E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812E11" w:rsidRPr="00FF160D" w:rsidRDefault="0091627F" w:rsidP="00812E11">
      <w:pPr>
        <w:contextualSpacing/>
        <w:rPr>
          <w:rFonts w:asciiTheme="majorHAnsi" w:eastAsia="Cambria" w:hAnsiTheme="majorHAnsi" w:cstheme="majorHAnsi"/>
          <w:b/>
          <w:caps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caps/>
          <w:sz w:val="26"/>
          <w:szCs w:val="26"/>
        </w:rPr>
        <w:t>11:15 – 11:45</w:t>
      </w:r>
    </w:p>
    <w:p w:rsidR="00812E11" w:rsidRPr="00FF160D" w:rsidRDefault="00812E11" w:rsidP="00812E11">
      <w:pPr>
        <w:contextualSpacing/>
        <w:rPr>
          <w:rFonts w:asciiTheme="majorHAnsi" w:eastAsia="Cambria" w:hAnsiTheme="majorHAnsi" w:cstheme="majorHAnsi"/>
          <w:b/>
          <w:caps/>
          <w:color w:val="0000FF"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caps/>
          <w:color w:val="0000FF"/>
          <w:sz w:val="26"/>
          <w:szCs w:val="26"/>
        </w:rPr>
        <w:t>The scientific and human impacts of the Great Tohoku Earthquake on the greater Monterey Bay region</w:t>
      </w:r>
    </w:p>
    <w:p w:rsidR="001002CE" w:rsidRPr="00FF160D" w:rsidRDefault="00812E11" w:rsidP="00812E11">
      <w:pPr>
        <w:rPr>
          <w:rFonts w:asciiTheme="majorHAnsi" w:eastAsia="Cambria" w:hAnsiTheme="majorHAnsi" w:cstheme="majorHAnsi"/>
          <w:b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sz w:val="26"/>
          <w:szCs w:val="26"/>
        </w:rPr>
        <w:t xml:space="preserve">L. C. Breaker, T. S. </w:t>
      </w:r>
      <w:proofErr w:type="spellStart"/>
      <w:r w:rsidRPr="00FF160D">
        <w:rPr>
          <w:rFonts w:asciiTheme="majorHAnsi" w:eastAsia="Cambria" w:hAnsiTheme="majorHAnsi" w:cstheme="majorHAnsi"/>
          <w:b/>
          <w:sz w:val="26"/>
          <w:szCs w:val="26"/>
        </w:rPr>
        <w:t>Murty</w:t>
      </w:r>
      <w:proofErr w:type="spellEnd"/>
      <w:r w:rsidRPr="00FF160D">
        <w:rPr>
          <w:rFonts w:asciiTheme="majorHAnsi" w:eastAsia="Cambria" w:hAnsiTheme="majorHAnsi" w:cstheme="majorHAnsi"/>
          <w:b/>
          <w:sz w:val="26"/>
          <w:szCs w:val="26"/>
        </w:rPr>
        <w:t>, D. Carroll</w:t>
      </w:r>
      <w:r w:rsidRPr="00FF160D">
        <w:rPr>
          <w:rFonts w:asciiTheme="majorHAnsi" w:eastAsia="Cambria" w:hAnsiTheme="majorHAnsi" w:cstheme="majorHAnsi"/>
          <w:b/>
          <w:sz w:val="26"/>
          <w:szCs w:val="26"/>
          <w:vertAlign w:val="superscript"/>
        </w:rPr>
        <w:t xml:space="preserve"> </w:t>
      </w:r>
      <w:r w:rsidRPr="00FF160D">
        <w:rPr>
          <w:rFonts w:asciiTheme="majorHAnsi" w:eastAsia="Cambria" w:hAnsiTheme="majorHAnsi" w:cstheme="majorHAnsi"/>
          <w:b/>
          <w:sz w:val="26"/>
          <w:szCs w:val="26"/>
        </w:rPr>
        <w:t>and W. J. Teague</w:t>
      </w:r>
    </w:p>
    <w:p w:rsidR="001002CE" w:rsidRPr="00FF160D" w:rsidRDefault="001002CE" w:rsidP="00812E11">
      <w:pPr>
        <w:rPr>
          <w:rFonts w:asciiTheme="majorHAnsi" w:eastAsia="Cambria" w:hAnsiTheme="majorHAnsi" w:cstheme="majorHAnsi"/>
          <w:b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sz w:val="26"/>
          <w:szCs w:val="26"/>
        </w:rPr>
        <w:lastRenderedPageBreak/>
        <w:t>11:45 – 12:15</w:t>
      </w:r>
    </w:p>
    <w:p w:rsidR="001002CE" w:rsidRPr="00FF160D" w:rsidRDefault="001002CE" w:rsidP="001002CE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>Numerical modeling of extreme hydrodynamic forces on structural elements</w:t>
      </w:r>
    </w:p>
    <w:p w:rsidR="001002CE" w:rsidRPr="00FF160D" w:rsidRDefault="001002CE" w:rsidP="001002CE">
      <w:pPr>
        <w:pStyle w:val="Author"/>
        <w:rPr>
          <w:rFonts w:asciiTheme="majorHAnsi" w:hAnsiTheme="majorHAnsi" w:cstheme="majorHAnsi"/>
          <w:sz w:val="26"/>
          <w:szCs w:val="26"/>
        </w:rPr>
      </w:pPr>
      <w:r w:rsidRPr="00FF160D">
        <w:rPr>
          <w:rFonts w:asciiTheme="majorHAnsi" w:hAnsiTheme="majorHAnsi" w:cstheme="majorHAnsi"/>
          <w:sz w:val="26"/>
          <w:szCs w:val="26"/>
        </w:rPr>
        <w:t xml:space="preserve">I. </w:t>
      </w:r>
      <w:proofErr w:type="spellStart"/>
      <w:r w:rsidRPr="00FF160D">
        <w:rPr>
          <w:rFonts w:asciiTheme="majorHAnsi" w:hAnsiTheme="majorHAnsi" w:cstheme="majorHAnsi"/>
          <w:sz w:val="26"/>
          <w:szCs w:val="26"/>
        </w:rPr>
        <w:t>Nistor</w:t>
      </w:r>
      <w:proofErr w:type="spellEnd"/>
      <w:r w:rsidRPr="00FF160D">
        <w:rPr>
          <w:rFonts w:asciiTheme="majorHAnsi" w:hAnsiTheme="majorHAnsi" w:cstheme="majorHAnsi"/>
          <w:sz w:val="26"/>
          <w:szCs w:val="26"/>
        </w:rPr>
        <w:t xml:space="preserve"> </w:t>
      </w:r>
      <w:r w:rsidRPr="00FF160D">
        <w:rPr>
          <w:rFonts w:asciiTheme="majorHAnsi" w:hAnsiTheme="majorHAnsi" w:cstheme="majorHAnsi"/>
          <w:b w:val="0"/>
          <w:sz w:val="26"/>
          <w:szCs w:val="26"/>
        </w:rPr>
        <w:t>and</w:t>
      </w:r>
      <w:r w:rsidRPr="00FF160D">
        <w:rPr>
          <w:rFonts w:asciiTheme="majorHAnsi" w:hAnsiTheme="majorHAnsi" w:cstheme="majorHAnsi"/>
          <w:sz w:val="26"/>
          <w:szCs w:val="26"/>
        </w:rPr>
        <w:t xml:space="preserve"> P. St-</w:t>
      </w:r>
      <w:proofErr w:type="spellStart"/>
      <w:r w:rsidRPr="00FF160D">
        <w:rPr>
          <w:rFonts w:asciiTheme="majorHAnsi" w:hAnsiTheme="majorHAnsi" w:cstheme="majorHAnsi"/>
          <w:sz w:val="26"/>
          <w:szCs w:val="26"/>
        </w:rPr>
        <w:t>Germain</w:t>
      </w:r>
      <w:proofErr w:type="spellEnd"/>
    </w:p>
    <w:p w:rsidR="006D7A1D" w:rsidRPr="00FF160D" w:rsidRDefault="006D7A1D" w:rsidP="00E5765E">
      <w:pPr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E911BC" w:rsidRPr="00FF160D" w:rsidRDefault="002C1C7F" w:rsidP="00FF160D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  <w:r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12:15 – 13:30</w:t>
      </w:r>
      <w:r w:rsidR="00E911BC"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LUNCH</w:t>
      </w:r>
    </w:p>
    <w:p w:rsidR="00E911BC" w:rsidRPr="00FF160D" w:rsidRDefault="00E911BC" w:rsidP="00E5765E">
      <w:pPr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E911BC" w:rsidRPr="00FF160D" w:rsidRDefault="00E911BC" w:rsidP="00E911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 xml:space="preserve">TUESDAY SEPTEMBER </w:t>
      </w:r>
      <w:proofErr w:type="gramStart"/>
      <w:r w:rsidRPr="00FF160D">
        <w:rPr>
          <w:rFonts w:asciiTheme="majorHAnsi" w:hAnsiTheme="majorHAnsi" w:cstheme="majorHAnsi"/>
          <w:b/>
          <w:sz w:val="26"/>
          <w:szCs w:val="26"/>
        </w:rPr>
        <w:t>4  –</w:t>
      </w:r>
      <w:proofErr w:type="gramEnd"/>
      <w:r w:rsidRPr="00FF160D">
        <w:rPr>
          <w:rFonts w:asciiTheme="majorHAnsi" w:hAnsiTheme="majorHAnsi" w:cstheme="majorHAnsi"/>
          <w:b/>
          <w:sz w:val="26"/>
          <w:szCs w:val="26"/>
        </w:rPr>
        <w:t xml:space="preserve"> Afternoon Session </w:t>
      </w:r>
    </w:p>
    <w:p w:rsidR="00845BA3" w:rsidRPr="00FF160D" w:rsidRDefault="001002CE" w:rsidP="001002C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C0A93">
        <w:rPr>
          <w:rFonts w:asciiTheme="majorHAnsi" w:hAnsiTheme="majorHAnsi" w:cstheme="majorHAnsi"/>
          <w:b/>
          <w:sz w:val="32"/>
          <w:szCs w:val="26"/>
        </w:rPr>
        <w:t xml:space="preserve">Tsunami </w:t>
      </w:r>
      <w:proofErr w:type="gramStart"/>
      <w:r w:rsidRPr="00FC0A93">
        <w:rPr>
          <w:rFonts w:asciiTheme="majorHAnsi" w:hAnsiTheme="majorHAnsi" w:cstheme="majorHAnsi"/>
          <w:b/>
          <w:sz w:val="32"/>
          <w:szCs w:val="26"/>
        </w:rPr>
        <w:t>Engineering</w:t>
      </w:r>
      <w:r w:rsidR="00D65746" w:rsidRPr="00FC0A93">
        <w:rPr>
          <w:rFonts w:asciiTheme="majorHAnsi" w:hAnsiTheme="majorHAnsi" w:cstheme="majorHAnsi"/>
          <w:b/>
          <w:sz w:val="32"/>
          <w:szCs w:val="26"/>
        </w:rPr>
        <w:t xml:space="preserve">  </w:t>
      </w:r>
      <w:r w:rsidRPr="00FC0A93">
        <w:rPr>
          <w:rFonts w:asciiTheme="majorHAnsi" w:hAnsiTheme="majorHAnsi" w:cstheme="majorHAnsi"/>
          <w:b/>
          <w:sz w:val="32"/>
          <w:szCs w:val="26"/>
        </w:rPr>
        <w:t>(</w:t>
      </w:r>
      <w:proofErr w:type="gramEnd"/>
      <w:r w:rsidRPr="00FC0A93">
        <w:rPr>
          <w:rFonts w:asciiTheme="majorHAnsi" w:hAnsiTheme="majorHAnsi" w:cstheme="majorHAnsi"/>
          <w:b/>
          <w:sz w:val="32"/>
          <w:szCs w:val="26"/>
        </w:rPr>
        <w:t>continued</w:t>
      </w:r>
      <w:r w:rsidR="009C2ED2" w:rsidRPr="00FF160D">
        <w:rPr>
          <w:rFonts w:asciiTheme="majorHAnsi" w:hAnsiTheme="majorHAnsi" w:cstheme="majorHAnsi"/>
          <w:b/>
          <w:sz w:val="26"/>
          <w:szCs w:val="26"/>
        </w:rPr>
        <w:t>)</w:t>
      </w:r>
    </w:p>
    <w:p w:rsidR="001002CE" w:rsidRPr="00FF160D" w:rsidRDefault="001002CE" w:rsidP="00845BA3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</w:p>
    <w:p w:rsidR="001002CE" w:rsidRPr="00FF160D" w:rsidRDefault="002C1C7F" w:rsidP="00845BA3">
      <w:pPr>
        <w:rPr>
          <w:rFonts w:asciiTheme="majorHAnsi" w:hAnsiTheme="majorHAnsi" w:cstheme="majorHAnsi"/>
          <w:b/>
          <w:caps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sz w:val="26"/>
          <w:szCs w:val="26"/>
        </w:rPr>
        <w:t>13:30</w:t>
      </w:r>
      <w:r w:rsidR="001002CE" w:rsidRPr="00FF160D">
        <w:rPr>
          <w:rFonts w:asciiTheme="majorHAnsi" w:hAnsiTheme="majorHAnsi" w:cstheme="majorHAnsi"/>
          <w:b/>
          <w:caps/>
          <w:sz w:val="26"/>
          <w:szCs w:val="26"/>
        </w:rPr>
        <w:t xml:space="preserve"> – 13:45</w:t>
      </w:r>
    </w:p>
    <w:p w:rsidR="00845BA3" w:rsidRPr="00FF160D" w:rsidRDefault="00845BA3" w:rsidP="00845BA3">
      <w:pPr>
        <w:rPr>
          <w:rFonts w:asciiTheme="majorHAnsi" w:hAnsiTheme="majorHAnsi" w:cstheme="majorHAnsi"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>Impact of Tsunami Forces on Structures: The University of Ottawa Experience</w:t>
      </w:r>
      <w:r w:rsidRPr="00FF160D">
        <w:rPr>
          <w:rFonts w:asciiTheme="majorHAnsi" w:hAnsiTheme="majorHAnsi" w:cstheme="majorHAnsi"/>
          <w:caps/>
          <w:color w:val="0000FF"/>
          <w:sz w:val="26"/>
          <w:szCs w:val="26"/>
        </w:rPr>
        <w:t xml:space="preserve"> </w:t>
      </w:r>
    </w:p>
    <w:p w:rsidR="00041DB9" w:rsidRPr="00FF160D" w:rsidRDefault="00845BA3" w:rsidP="00845BA3">
      <w:pPr>
        <w:pStyle w:val="Author"/>
        <w:rPr>
          <w:rFonts w:asciiTheme="majorHAnsi" w:hAnsiTheme="majorHAnsi" w:cstheme="majorHAnsi"/>
          <w:sz w:val="26"/>
          <w:szCs w:val="26"/>
          <w:lang w:val="it-IT"/>
        </w:rPr>
      </w:pPr>
      <w:r w:rsidRPr="00FF160D">
        <w:rPr>
          <w:rFonts w:asciiTheme="majorHAnsi" w:hAnsiTheme="majorHAnsi" w:cstheme="majorHAnsi"/>
          <w:sz w:val="26"/>
          <w:szCs w:val="26"/>
          <w:lang w:val="it-IT"/>
        </w:rPr>
        <w:t>D. Palermo, I. Nistor,  T. Al-Faesly, A. Cornett</w:t>
      </w:r>
    </w:p>
    <w:p w:rsidR="00041DB9" w:rsidRPr="00FF160D" w:rsidRDefault="00041DB9" w:rsidP="00845BA3">
      <w:pPr>
        <w:pStyle w:val="Author"/>
        <w:rPr>
          <w:rFonts w:asciiTheme="majorHAnsi" w:hAnsiTheme="majorHAnsi" w:cstheme="majorHAnsi"/>
          <w:sz w:val="26"/>
          <w:szCs w:val="26"/>
          <w:lang w:val="it-IT"/>
        </w:rPr>
      </w:pPr>
    </w:p>
    <w:p w:rsidR="00BB6F3A" w:rsidRPr="00FF160D" w:rsidRDefault="00BB6F3A" w:rsidP="001002CE">
      <w:pPr>
        <w:pStyle w:val="NormalWeb"/>
        <w:snapToGrid w:val="0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Risk Evaluations/ Probabilistic Assessments</w:t>
      </w:r>
    </w:p>
    <w:p w:rsidR="00EA3104" w:rsidRPr="00FF160D" w:rsidRDefault="00BB6F3A" w:rsidP="00EA3104">
      <w:pPr>
        <w:autoSpaceDE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Moderators:</w:t>
      </w:r>
      <w:r w:rsidR="00EA3104" w:rsidRPr="00FF160D">
        <w:rPr>
          <w:rFonts w:asciiTheme="majorHAnsi" w:hAnsiTheme="majorHAnsi" w:cstheme="majorHAnsi"/>
          <w:b/>
          <w:sz w:val="26"/>
          <w:szCs w:val="26"/>
        </w:rPr>
        <w:t xml:space="preserve"> G. </w:t>
      </w:r>
      <w:proofErr w:type="spellStart"/>
      <w:r w:rsidR="00EA3104" w:rsidRPr="00FF160D">
        <w:rPr>
          <w:rFonts w:asciiTheme="majorHAnsi" w:hAnsiTheme="majorHAnsi" w:cstheme="majorHAnsi"/>
          <w:b/>
          <w:sz w:val="26"/>
          <w:szCs w:val="26"/>
        </w:rPr>
        <w:t>Franchello</w:t>
      </w:r>
      <w:proofErr w:type="spellEnd"/>
      <w:r w:rsidR="00EA3104" w:rsidRPr="00FF160D">
        <w:rPr>
          <w:rFonts w:asciiTheme="majorHAnsi" w:hAnsiTheme="majorHAnsi" w:cstheme="majorHAnsi"/>
          <w:b/>
          <w:sz w:val="26"/>
          <w:szCs w:val="26"/>
        </w:rPr>
        <w:t xml:space="preserve">; </w:t>
      </w:r>
      <w:r w:rsidR="00EA3104" w:rsidRPr="00FF160D">
        <w:rPr>
          <w:rFonts w:asciiTheme="majorHAnsi" w:hAnsiTheme="majorHAnsi" w:cstheme="majorHAnsi"/>
          <w:b/>
          <w:bCs/>
          <w:sz w:val="26"/>
          <w:szCs w:val="26"/>
        </w:rPr>
        <w:t xml:space="preserve">Victor </w:t>
      </w:r>
      <w:proofErr w:type="spellStart"/>
      <w:r w:rsidR="00EA3104" w:rsidRPr="00FF160D">
        <w:rPr>
          <w:rFonts w:asciiTheme="majorHAnsi" w:hAnsiTheme="majorHAnsi" w:cstheme="majorHAnsi"/>
          <w:b/>
          <w:bCs/>
          <w:sz w:val="26"/>
          <w:szCs w:val="26"/>
        </w:rPr>
        <w:t>Kaystrenko</w:t>
      </w:r>
      <w:proofErr w:type="spellEnd"/>
    </w:p>
    <w:p w:rsidR="009C2ED2" w:rsidRPr="00FF160D" w:rsidRDefault="00EA3104" w:rsidP="00FE01D9">
      <w:pPr>
        <w:pStyle w:val="NormalWeb"/>
        <w:snapToGrid w:val="0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aps/>
          <w:color w:val="0000FF"/>
          <w:sz w:val="26"/>
          <w:szCs w:val="26"/>
          <w:lang w:val="en-GB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9C2ED2" w:rsidRPr="00FF160D" w:rsidRDefault="009C2ED2" w:rsidP="00BB6F3A">
      <w:pPr>
        <w:rPr>
          <w:rFonts w:asciiTheme="majorHAnsi" w:hAnsiTheme="majorHAnsi" w:cstheme="majorHAnsi"/>
          <w:b/>
          <w:bCs/>
          <w:caps/>
          <w:sz w:val="26"/>
          <w:szCs w:val="26"/>
          <w:lang w:val="en-GB"/>
        </w:rPr>
      </w:pPr>
      <w:r w:rsidRPr="00FF160D">
        <w:rPr>
          <w:rFonts w:asciiTheme="majorHAnsi" w:hAnsiTheme="majorHAnsi" w:cstheme="majorHAnsi"/>
          <w:b/>
          <w:bCs/>
          <w:caps/>
          <w:sz w:val="26"/>
          <w:szCs w:val="26"/>
          <w:lang w:val="en-GB"/>
        </w:rPr>
        <w:t>13:45 – 14:15</w:t>
      </w:r>
    </w:p>
    <w:p w:rsidR="00BB6F3A" w:rsidRPr="00FF160D" w:rsidRDefault="00BB6F3A" w:rsidP="00BB6F3A">
      <w:pPr>
        <w:rPr>
          <w:rFonts w:asciiTheme="majorHAnsi" w:hAnsiTheme="majorHAnsi" w:cstheme="majorHAnsi"/>
          <w:b/>
          <w:bCs/>
          <w:caps/>
          <w:color w:val="0000FF"/>
          <w:sz w:val="26"/>
          <w:szCs w:val="26"/>
          <w:lang w:val="en-GB"/>
        </w:rPr>
      </w:pPr>
      <w:r w:rsidRPr="00FF160D">
        <w:rPr>
          <w:rFonts w:asciiTheme="majorHAnsi" w:hAnsiTheme="majorHAnsi" w:cstheme="majorHAnsi"/>
          <w:b/>
          <w:bCs/>
          <w:caps/>
          <w:color w:val="0000FF"/>
          <w:sz w:val="26"/>
          <w:szCs w:val="26"/>
          <w:lang w:val="en-GB"/>
        </w:rPr>
        <w:t>A Monte Carlo Approach to Probabilistic Tsunami Hazard Assessment</w:t>
      </w:r>
    </w:p>
    <w:p w:rsidR="00BB6F3A" w:rsidRPr="00FF160D" w:rsidRDefault="00BB6F3A" w:rsidP="00BB6F3A">
      <w:pPr>
        <w:pStyle w:val="Author"/>
        <w:rPr>
          <w:rFonts w:asciiTheme="majorHAnsi" w:hAnsiTheme="majorHAnsi" w:cstheme="majorHAnsi"/>
          <w:sz w:val="26"/>
          <w:szCs w:val="26"/>
        </w:rPr>
      </w:pPr>
      <w:r w:rsidRPr="00FF160D">
        <w:rPr>
          <w:rFonts w:asciiTheme="majorHAnsi" w:hAnsiTheme="majorHAnsi" w:cstheme="majorHAnsi"/>
          <w:sz w:val="26"/>
          <w:szCs w:val="26"/>
          <w:lang w:val="en-NZ"/>
        </w:rPr>
        <w:t xml:space="preserve">E.M. Lane &amp; </w:t>
      </w:r>
      <w:r w:rsidRPr="00FF160D">
        <w:rPr>
          <w:rFonts w:asciiTheme="majorHAnsi" w:hAnsiTheme="majorHAnsi" w:cstheme="majorHAnsi"/>
          <w:sz w:val="26"/>
          <w:szCs w:val="26"/>
        </w:rPr>
        <w:t xml:space="preserve">J.J. </w:t>
      </w:r>
      <w:proofErr w:type="spellStart"/>
      <w:r w:rsidRPr="00FF160D">
        <w:rPr>
          <w:rFonts w:asciiTheme="majorHAnsi" w:hAnsiTheme="majorHAnsi" w:cstheme="majorHAnsi"/>
          <w:sz w:val="26"/>
          <w:szCs w:val="26"/>
        </w:rPr>
        <w:t>Mountjoy</w:t>
      </w:r>
      <w:proofErr w:type="spellEnd"/>
      <w:r w:rsidRPr="00FF160D">
        <w:rPr>
          <w:rFonts w:asciiTheme="majorHAnsi" w:hAnsiTheme="majorHAnsi" w:cstheme="majorHAnsi"/>
          <w:sz w:val="26"/>
          <w:szCs w:val="26"/>
        </w:rPr>
        <w:t xml:space="preserve"> and W. Power</w:t>
      </w:r>
    </w:p>
    <w:p w:rsidR="009C2ED2" w:rsidRPr="00FF160D" w:rsidRDefault="009C2ED2" w:rsidP="00BB6F3A">
      <w:pPr>
        <w:rPr>
          <w:rFonts w:asciiTheme="majorHAnsi" w:eastAsia="Cambria" w:hAnsiTheme="majorHAnsi" w:cstheme="majorHAnsi"/>
          <w:b/>
          <w:caps/>
          <w:color w:val="0000FF"/>
          <w:sz w:val="26"/>
          <w:szCs w:val="26"/>
        </w:rPr>
      </w:pPr>
    </w:p>
    <w:p w:rsidR="00BB6F3A" w:rsidRPr="00FF160D" w:rsidRDefault="009C2ED2" w:rsidP="00BB6F3A">
      <w:pPr>
        <w:rPr>
          <w:rFonts w:asciiTheme="majorHAnsi" w:eastAsia="Cambria" w:hAnsiTheme="majorHAnsi" w:cstheme="majorHAnsi"/>
          <w:b/>
          <w:caps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caps/>
          <w:sz w:val="26"/>
          <w:szCs w:val="26"/>
        </w:rPr>
        <w:t>14:15 – 14:45</w:t>
      </w:r>
    </w:p>
    <w:p w:rsidR="00BB6F3A" w:rsidRPr="00FF160D" w:rsidRDefault="00BB6F3A" w:rsidP="00BB6F3A">
      <w:pPr>
        <w:pStyle w:val="NormalWeb"/>
        <w:snapToGrid w:val="0"/>
        <w:spacing w:before="0" w:beforeAutospacing="0" w:after="0" w:afterAutospacing="0"/>
        <w:rPr>
          <w:rFonts w:asciiTheme="majorHAnsi" w:eastAsia="한컴바탕" w:hAnsiTheme="majorHAnsi" w:cstheme="majorHAnsi"/>
          <w:b/>
          <w:bCs/>
          <w:caps/>
          <w:color w:val="0000FF"/>
          <w:sz w:val="26"/>
          <w:szCs w:val="26"/>
          <w:lang w:eastAsia="ko-KR"/>
        </w:rPr>
      </w:pPr>
      <w:r w:rsidRPr="00FF160D">
        <w:rPr>
          <w:rFonts w:asciiTheme="majorHAnsi" w:eastAsia="한컴바탕" w:hAnsiTheme="majorHAnsi" w:cstheme="majorHAnsi"/>
          <w:b/>
          <w:bCs/>
          <w:caps/>
          <w:color w:val="0000FF"/>
          <w:sz w:val="26"/>
          <w:szCs w:val="26"/>
          <w:lang w:eastAsia="ko-KR"/>
        </w:rPr>
        <w:t>Distribution Functions of Runup Heights of the 1896, 1933 and 2011 Japanese Tsunamis in the Sanriku Area:  Applicability of Lognormal Distribution</w:t>
      </w:r>
    </w:p>
    <w:p w:rsidR="00BB6F3A" w:rsidRPr="00FF160D" w:rsidRDefault="00BB6F3A" w:rsidP="00BB6F3A">
      <w:pPr>
        <w:pStyle w:val="Author"/>
        <w:spacing w:line="240" w:lineRule="auto"/>
        <w:rPr>
          <w:rFonts w:asciiTheme="majorHAnsi" w:eastAsia="Malgun Gothic" w:hAnsiTheme="majorHAnsi" w:cstheme="majorHAnsi"/>
          <w:snapToGrid w:val="0"/>
          <w:sz w:val="26"/>
          <w:szCs w:val="26"/>
          <w:vertAlign w:val="superscript"/>
          <w:lang w:val="en-US"/>
        </w:rPr>
      </w:pPr>
      <w:proofErr w:type="spellStart"/>
      <w:r w:rsidRPr="00FF160D">
        <w:rPr>
          <w:rFonts w:asciiTheme="majorHAnsi" w:hAnsiTheme="majorHAnsi" w:cstheme="majorHAnsi"/>
          <w:sz w:val="26"/>
          <w:szCs w:val="26"/>
          <w:lang w:val="en-US"/>
        </w:rPr>
        <w:t>Efim</w:t>
      </w:r>
      <w:proofErr w:type="spellEnd"/>
      <w:r w:rsidRPr="00FF16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160D">
        <w:rPr>
          <w:rFonts w:asciiTheme="majorHAnsi" w:hAnsiTheme="majorHAnsi" w:cstheme="majorHAnsi"/>
          <w:sz w:val="26"/>
          <w:szCs w:val="26"/>
          <w:lang w:val="en-US"/>
        </w:rPr>
        <w:t>Pelinovsky</w:t>
      </w:r>
      <w:proofErr w:type="spellEnd"/>
      <w:r w:rsidRPr="00FF16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FF160D">
        <w:rPr>
          <w:rFonts w:asciiTheme="majorHAnsi" w:hAnsiTheme="majorHAnsi" w:cstheme="majorHAnsi"/>
          <w:sz w:val="26"/>
          <w:szCs w:val="26"/>
          <w:lang w:val="en-US"/>
        </w:rPr>
        <w:t>Byung</w:t>
      </w:r>
      <w:proofErr w:type="spellEnd"/>
      <w:r w:rsidRPr="00FF160D">
        <w:rPr>
          <w:rFonts w:asciiTheme="majorHAnsi" w:hAnsiTheme="majorHAnsi" w:cstheme="majorHAnsi"/>
          <w:sz w:val="26"/>
          <w:szCs w:val="26"/>
          <w:lang w:val="en-US"/>
        </w:rPr>
        <w:t xml:space="preserve"> Ho Choi, </w:t>
      </w:r>
      <w:proofErr w:type="spellStart"/>
      <w:r w:rsidRPr="00FF160D">
        <w:rPr>
          <w:rFonts w:asciiTheme="majorHAnsi" w:hAnsiTheme="majorHAnsi" w:cstheme="majorHAnsi"/>
          <w:sz w:val="26"/>
          <w:szCs w:val="26"/>
          <w:lang w:val="en-US"/>
        </w:rPr>
        <w:t>Byung</w:t>
      </w:r>
      <w:proofErr w:type="spellEnd"/>
      <w:r w:rsidRPr="00FF160D">
        <w:rPr>
          <w:rFonts w:asciiTheme="majorHAnsi" w:hAnsiTheme="majorHAnsi" w:cstheme="majorHAnsi"/>
          <w:sz w:val="26"/>
          <w:szCs w:val="26"/>
          <w:lang w:val="en-US"/>
        </w:rPr>
        <w:t xml:space="preserve"> Il Min,</w:t>
      </w:r>
      <w:r w:rsidRPr="00FF160D">
        <w:rPr>
          <w:rFonts w:asciiTheme="majorHAnsi" w:eastAsia="Malgun Gothic" w:hAnsiTheme="majorHAnsi" w:cstheme="majorHAnsi"/>
          <w:snapToGrid w:val="0"/>
          <w:sz w:val="26"/>
          <w:szCs w:val="26"/>
          <w:vertAlign w:val="superscript"/>
          <w:lang w:val="en-US"/>
        </w:rPr>
        <w:t xml:space="preserve"> </w:t>
      </w:r>
      <w:proofErr w:type="spellStart"/>
      <w:r w:rsidRPr="00FF160D">
        <w:rPr>
          <w:rFonts w:asciiTheme="majorHAnsi" w:hAnsiTheme="majorHAnsi" w:cstheme="majorHAnsi"/>
          <w:sz w:val="26"/>
          <w:szCs w:val="26"/>
          <w:lang w:val="en-US"/>
        </w:rPr>
        <w:t>Yoshinobu</w:t>
      </w:r>
      <w:proofErr w:type="spellEnd"/>
      <w:r w:rsidRPr="00FF160D">
        <w:rPr>
          <w:rFonts w:asciiTheme="majorHAnsi" w:hAnsiTheme="majorHAnsi" w:cstheme="majorHAnsi"/>
          <w:sz w:val="26"/>
          <w:szCs w:val="26"/>
          <w:lang w:val="en-US"/>
        </w:rPr>
        <w:t xml:space="preserve"> Tsuji, </w:t>
      </w:r>
      <w:proofErr w:type="spellStart"/>
      <w:r w:rsidRPr="00FF160D">
        <w:rPr>
          <w:rFonts w:asciiTheme="majorHAnsi" w:eastAsia="Malgun Gothic" w:hAnsiTheme="majorHAnsi" w:cstheme="majorHAnsi"/>
          <w:snapToGrid w:val="0"/>
          <w:sz w:val="26"/>
          <w:szCs w:val="26"/>
        </w:rPr>
        <w:t>Kyeong</w:t>
      </w:r>
      <w:proofErr w:type="spellEnd"/>
      <w:r w:rsidRPr="00FF160D">
        <w:rPr>
          <w:rFonts w:asciiTheme="majorHAnsi" w:eastAsia="Malgun Gothic" w:hAnsiTheme="majorHAnsi" w:cstheme="majorHAnsi"/>
          <w:snapToGrid w:val="0"/>
          <w:sz w:val="26"/>
          <w:szCs w:val="26"/>
        </w:rPr>
        <w:t xml:space="preserve"> Ok Kim</w:t>
      </w:r>
    </w:p>
    <w:p w:rsidR="00BB6F3A" w:rsidRPr="00FF160D" w:rsidRDefault="00BB6F3A" w:rsidP="00BB6F3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9C2ED2" w:rsidRPr="00FF160D" w:rsidRDefault="009C2ED2" w:rsidP="00BB6F3A">
      <w:pPr>
        <w:autoSpaceDE w:val="0"/>
        <w:rPr>
          <w:rFonts w:asciiTheme="majorHAnsi" w:hAnsiTheme="majorHAnsi" w:cstheme="majorHAnsi"/>
          <w:b/>
          <w:bCs/>
          <w:sz w:val="26"/>
          <w:szCs w:val="26"/>
        </w:rPr>
      </w:pPr>
      <w:r w:rsidRPr="00FF160D">
        <w:rPr>
          <w:rFonts w:asciiTheme="majorHAnsi" w:hAnsiTheme="majorHAnsi" w:cstheme="majorHAnsi"/>
          <w:b/>
          <w:bCs/>
          <w:sz w:val="26"/>
          <w:szCs w:val="26"/>
        </w:rPr>
        <w:t xml:space="preserve">14:45 - 15:15 </w:t>
      </w:r>
    </w:p>
    <w:p w:rsidR="00BB6F3A" w:rsidRPr="00FF160D" w:rsidRDefault="00BB6F3A" w:rsidP="00BB6F3A">
      <w:pPr>
        <w:autoSpaceDE w:val="0"/>
        <w:rPr>
          <w:rFonts w:asciiTheme="majorHAnsi" w:hAnsiTheme="majorHAnsi" w:cstheme="majorHAnsi"/>
          <w:b/>
          <w:bCs/>
          <w:color w:val="0000FF"/>
          <w:sz w:val="26"/>
          <w:szCs w:val="26"/>
        </w:rPr>
      </w:pPr>
      <w:proofErr w:type="gramStart"/>
      <w:r w:rsidRPr="00FF160D">
        <w:rPr>
          <w:rFonts w:asciiTheme="majorHAnsi" w:hAnsiTheme="majorHAnsi" w:cstheme="majorHAnsi"/>
          <w:b/>
          <w:bCs/>
          <w:color w:val="0000FF"/>
          <w:sz w:val="26"/>
          <w:szCs w:val="26"/>
        </w:rPr>
        <w:t>TSUNAMI RECURRENCE FUNCTION, ITS STRUCTURE AND METHODS OF CREATION.</w:t>
      </w:r>
      <w:proofErr w:type="gramEnd"/>
      <w:r w:rsidRPr="00FF160D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 APPLICATION FOR TSUNAMI HAZARD ESTIMATION</w:t>
      </w:r>
    </w:p>
    <w:p w:rsidR="00BB6F3A" w:rsidRPr="00FF160D" w:rsidRDefault="00BB6F3A" w:rsidP="00BB6F3A">
      <w:pPr>
        <w:autoSpaceDE w:val="0"/>
        <w:rPr>
          <w:rFonts w:asciiTheme="majorHAnsi" w:hAnsiTheme="majorHAnsi" w:cstheme="majorHAnsi"/>
          <w:b/>
          <w:bCs/>
          <w:sz w:val="26"/>
          <w:szCs w:val="26"/>
        </w:rPr>
      </w:pPr>
      <w:r w:rsidRPr="00FF160D">
        <w:rPr>
          <w:rFonts w:asciiTheme="majorHAnsi" w:hAnsiTheme="majorHAnsi" w:cstheme="majorHAnsi"/>
          <w:b/>
          <w:bCs/>
          <w:sz w:val="26"/>
          <w:szCs w:val="26"/>
        </w:rPr>
        <w:t xml:space="preserve">Victor </w:t>
      </w:r>
      <w:proofErr w:type="spellStart"/>
      <w:r w:rsidRPr="00FF160D">
        <w:rPr>
          <w:rFonts w:asciiTheme="majorHAnsi" w:hAnsiTheme="majorHAnsi" w:cstheme="majorHAnsi"/>
          <w:b/>
          <w:bCs/>
          <w:sz w:val="26"/>
          <w:szCs w:val="26"/>
        </w:rPr>
        <w:t>Kaystrenko</w:t>
      </w:r>
      <w:proofErr w:type="spellEnd"/>
    </w:p>
    <w:p w:rsidR="00BB6F3A" w:rsidRPr="00FF160D" w:rsidRDefault="00BB6F3A" w:rsidP="00BB6F3A">
      <w:pPr>
        <w:autoSpaceDE w:val="0"/>
        <w:rPr>
          <w:rFonts w:asciiTheme="majorHAnsi" w:hAnsiTheme="majorHAnsi" w:cstheme="majorHAnsi"/>
          <w:b/>
          <w:bCs/>
          <w:sz w:val="26"/>
          <w:szCs w:val="26"/>
        </w:rPr>
      </w:pPr>
    </w:p>
    <w:p w:rsidR="009C2ED2" w:rsidRPr="00FF160D" w:rsidRDefault="009C2ED2" w:rsidP="00BB6F3A">
      <w:pPr>
        <w:rPr>
          <w:rFonts w:asciiTheme="majorHAnsi" w:hAnsiTheme="majorHAnsi" w:cstheme="majorHAnsi"/>
          <w:b/>
          <w:caps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sz w:val="26"/>
          <w:szCs w:val="26"/>
        </w:rPr>
        <w:t>15:15 – 15:45</w:t>
      </w:r>
    </w:p>
    <w:p w:rsidR="00BB6F3A" w:rsidRPr="00FF160D" w:rsidRDefault="00BB6F3A" w:rsidP="00BB6F3A">
      <w:pPr>
        <w:rPr>
          <w:rFonts w:asciiTheme="majorHAnsi" w:hAnsiTheme="majorHAnsi" w:cstheme="majorHAnsi"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A method for estimating tsunami risk along Russia’s Far East </w:t>
      </w:r>
    </w:p>
    <w:p w:rsidR="00BB6F3A" w:rsidRDefault="00BB6F3A" w:rsidP="00BB6F3A">
      <w:pPr>
        <w:rPr>
          <w:rFonts w:asciiTheme="majorHAnsi" w:hAnsiTheme="majorHAnsi" w:cstheme="majorHAnsi"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 xml:space="preserve">G.V. Shevchenko, D. E. </w:t>
      </w:r>
      <w:proofErr w:type="spellStart"/>
      <w:r w:rsidRPr="00FF160D">
        <w:rPr>
          <w:rFonts w:asciiTheme="majorHAnsi" w:hAnsiTheme="majorHAnsi" w:cstheme="majorHAnsi"/>
          <w:b/>
          <w:sz w:val="26"/>
          <w:szCs w:val="26"/>
        </w:rPr>
        <w:t>Zolotukhin</w:t>
      </w:r>
      <w:proofErr w:type="spellEnd"/>
      <w:r w:rsidRPr="00FF160D">
        <w:rPr>
          <w:rFonts w:asciiTheme="majorHAnsi" w:hAnsiTheme="majorHAnsi" w:cstheme="majorHAnsi"/>
          <w:b/>
          <w:sz w:val="26"/>
          <w:szCs w:val="26"/>
        </w:rPr>
        <w:t xml:space="preserve">, I. N. </w:t>
      </w:r>
      <w:proofErr w:type="spellStart"/>
      <w:r w:rsidRPr="00FF160D">
        <w:rPr>
          <w:rFonts w:asciiTheme="majorHAnsi" w:hAnsiTheme="majorHAnsi" w:cstheme="majorHAnsi"/>
          <w:b/>
          <w:sz w:val="26"/>
          <w:szCs w:val="26"/>
        </w:rPr>
        <w:t>Tikhonov</w:t>
      </w:r>
      <w:proofErr w:type="spellEnd"/>
      <w:r w:rsidRPr="00FF160D">
        <w:rPr>
          <w:rFonts w:asciiTheme="majorHAnsi" w:hAnsiTheme="majorHAnsi" w:cstheme="majorHAnsi"/>
          <w:sz w:val="26"/>
          <w:szCs w:val="26"/>
        </w:rPr>
        <w:t xml:space="preserve"> </w:t>
      </w:r>
    </w:p>
    <w:p w:rsidR="00D65746" w:rsidRPr="00FF160D" w:rsidRDefault="00D65746" w:rsidP="00BB6F3A">
      <w:pPr>
        <w:rPr>
          <w:rFonts w:asciiTheme="majorHAnsi" w:hAnsiTheme="majorHAnsi" w:cstheme="majorHAnsi"/>
          <w:sz w:val="26"/>
          <w:szCs w:val="26"/>
        </w:rPr>
      </w:pPr>
    </w:p>
    <w:p w:rsidR="009C2ED2" w:rsidRPr="00FF160D" w:rsidRDefault="002C1C7F" w:rsidP="00D65746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FF160D">
        <w:rPr>
          <w:rFonts w:asciiTheme="majorHAnsi" w:hAnsiTheme="majorHAnsi" w:cstheme="majorHAnsi"/>
          <w:b/>
          <w:color w:val="FF0000"/>
          <w:sz w:val="26"/>
          <w:szCs w:val="26"/>
        </w:rPr>
        <w:t>15:45 – 16:00</w:t>
      </w:r>
      <w:r w:rsidR="009C2ED2" w:rsidRPr="00FF160D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COFFEE BREAK</w:t>
      </w:r>
    </w:p>
    <w:p w:rsidR="004F5D6A" w:rsidRPr="00FF160D" w:rsidRDefault="004F5D6A" w:rsidP="00845BA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845BA3" w:rsidRPr="00FC0A93" w:rsidRDefault="00845BA3" w:rsidP="00845BA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26"/>
        </w:rPr>
      </w:pPr>
      <w:r w:rsidRPr="00FC0A93">
        <w:rPr>
          <w:rFonts w:asciiTheme="majorHAnsi" w:hAnsiTheme="majorHAnsi" w:cstheme="majorHAnsi"/>
          <w:b/>
          <w:sz w:val="32"/>
          <w:szCs w:val="26"/>
        </w:rPr>
        <w:t xml:space="preserve">Experimental </w:t>
      </w:r>
      <w:r w:rsidRPr="00FC0A93">
        <w:rPr>
          <w:rFonts w:asciiTheme="majorHAnsi" w:hAnsiTheme="majorHAnsi" w:cstheme="majorHAnsi"/>
          <w:b/>
          <w:bCs/>
          <w:sz w:val="32"/>
          <w:szCs w:val="26"/>
        </w:rPr>
        <w:t>/ Numerical Modeling</w:t>
      </w:r>
    </w:p>
    <w:p w:rsidR="00845BA3" w:rsidRPr="00FF160D" w:rsidRDefault="00845BA3" w:rsidP="00845BA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FF160D">
        <w:rPr>
          <w:rFonts w:asciiTheme="majorHAnsi" w:hAnsiTheme="majorHAnsi" w:cstheme="majorHAnsi"/>
          <w:b/>
          <w:bCs/>
          <w:sz w:val="26"/>
          <w:szCs w:val="26"/>
        </w:rPr>
        <w:t>Moderators:</w:t>
      </w:r>
      <w:r w:rsidR="00EA3104" w:rsidRPr="00FF160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93418E" w:rsidRPr="00FF160D">
        <w:rPr>
          <w:rFonts w:asciiTheme="majorHAnsi" w:hAnsiTheme="majorHAnsi" w:cstheme="majorHAnsi"/>
          <w:b/>
          <w:sz w:val="26"/>
          <w:szCs w:val="26"/>
        </w:rPr>
        <w:t>Efim</w:t>
      </w:r>
      <w:proofErr w:type="spellEnd"/>
      <w:r w:rsidR="0093418E" w:rsidRPr="00FF160D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93418E" w:rsidRPr="00FF160D">
        <w:rPr>
          <w:rFonts w:asciiTheme="majorHAnsi" w:hAnsiTheme="majorHAnsi" w:cstheme="majorHAnsi"/>
          <w:b/>
          <w:sz w:val="26"/>
          <w:szCs w:val="26"/>
        </w:rPr>
        <w:t>Pelinovsky</w:t>
      </w:r>
      <w:proofErr w:type="spellEnd"/>
      <w:r w:rsidR="0093418E" w:rsidRPr="00FF160D">
        <w:rPr>
          <w:rFonts w:asciiTheme="majorHAnsi" w:hAnsiTheme="majorHAnsi" w:cstheme="majorHAnsi"/>
          <w:b/>
          <w:sz w:val="26"/>
          <w:szCs w:val="26"/>
        </w:rPr>
        <w:t>;</w:t>
      </w:r>
      <w:r w:rsidR="00EA3104" w:rsidRPr="00FF160D">
        <w:rPr>
          <w:rFonts w:asciiTheme="majorHAnsi" w:hAnsiTheme="majorHAnsi" w:cstheme="majorHAnsi"/>
          <w:b/>
          <w:sz w:val="26"/>
          <w:szCs w:val="26"/>
        </w:rPr>
        <w:t xml:space="preserve"> R. </w:t>
      </w:r>
      <w:proofErr w:type="spellStart"/>
      <w:r w:rsidR="00EA3104" w:rsidRPr="00FF160D">
        <w:rPr>
          <w:rFonts w:asciiTheme="majorHAnsi" w:hAnsiTheme="majorHAnsi" w:cstheme="majorHAnsi"/>
          <w:b/>
          <w:sz w:val="26"/>
          <w:szCs w:val="26"/>
        </w:rPr>
        <w:t>Mazova</w:t>
      </w:r>
      <w:proofErr w:type="spellEnd"/>
      <w:r w:rsidR="00EA3104" w:rsidRPr="00FF160D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845BA3" w:rsidRPr="00FF160D" w:rsidRDefault="00845BA3" w:rsidP="00845BA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sz w:val="26"/>
          <w:szCs w:val="26"/>
        </w:rPr>
      </w:pPr>
    </w:p>
    <w:p w:rsidR="00845BA3" w:rsidRPr="00FF160D" w:rsidRDefault="002C1C7F" w:rsidP="00845BA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16:00 – 16:30</w:t>
      </w:r>
    </w:p>
    <w:p w:rsidR="00845BA3" w:rsidRPr="00FF160D" w:rsidRDefault="00845BA3" w:rsidP="00845BA3">
      <w:pPr>
        <w:tabs>
          <w:tab w:val="left" w:pos="1125"/>
        </w:tabs>
        <w:ind w:right="-96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olor w:val="0000FF"/>
          <w:sz w:val="26"/>
          <w:szCs w:val="26"/>
        </w:rPr>
        <w:t>POSSIBLE CATASTROPHIC EARTHQUAKE AND GENERATED TSUNAMI IN THE KOMANDORSKIY SEISMIC GAP REGION OF THE WESTERN ALEUTIAN ARC</w:t>
      </w:r>
    </w:p>
    <w:p w:rsidR="00851011" w:rsidRPr="00FF160D" w:rsidRDefault="00845BA3" w:rsidP="00845BA3">
      <w:pPr>
        <w:tabs>
          <w:tab w:val="left" w:pos="1125"/>
        </w:tabs>
        <w:ind w:right="-96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FF160D">
        <w:rPr>
          <w:rFonts w:asciiTheme="majorHAnsi" w:hAnsiTheme="majorHAnsi" w:cstheme="majorHAnsi"/>
          <w:b/>
          <w:sz w:val="26"/>
          <w:szCs w:val="26"/>
          <w:lang w:val="it-IT"/>
        </w:rPr>
        <w:t>Mazova R. Kh. Baranov B.V., Dozorova K.A., Baranova N.A.</w:t>
      </w:r>
    </w:p>
    <w:p w:rsidR="00E911BC" w:rsidRPr="00FF160D" w:rsidRDefault="00E911BC" w:rsidP="00E911B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:rsidR="00851011" w:rsidRPr="00FF160D" w:rsidRDefault="002E44D5" w:rsidP="008510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16:30</w:t>
      </w:r>
      <w:r w:rsidR="00851011" w:rsidRPr="00FF160D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FF160D">
        <w:rPr>
          <w:rFonts w:asciiTheme="majorHAnsi" w:hAnsiTheme="majorHAnsi" w:cstheme="majorHAnsi"/>
          <w:b/>
          <w:sz w:val="26"/>
          <w:szCs w:val="26"/>
        </w:rPr>
        <w:t>– 17:00</w:t>
      </w:r>
    </w:p>
    <w:p w:rsidR="00851011" w:rsidRPr="00FF160D" w:rsidRDefault="00851011" w:rsidP="00851011">
      <w:pPr>
        <w:pStyle w:val="NoSpacing"/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Validation of HyFlux2 tsunami propagation and </w:t>
      </w:r>
      <w:proofErr w:type="gramStart"/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>inundation  numerical</w:t>
      </w:r>
      <w:proofErr w:type="gramEnd"/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 code</w:t>
      </w:r>
    </w:p>
    <w:p w:rsidR="00851011" w:rsidRPr="00FF160D" w:rsidRDefault="00851011" w:rsidP="009C2ED2">
      <w:pPr>
        <w:pStyle w:val="NoSpacing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FF160D">
        <w:rPr>
          <w:rFonts w:asciiTheme="majorHAnsi" w:hAnsiTheme="majorHAnsi" w:cstheme="majorHAnsi"/>
          <w:b/>
          <w:sz w:val="26"/>
          <w:szCs w:val="26"/>
          <w:lang w:val="it-IT"/>
        </w:rPr>
        <w:t>N. Zamora, G. Franchello  &amp; A. Annunziato</w:t>
      </w:r>
    </w:p>
    <w:p w:rsidR="00851011" w:rsidRPr="00FF160D" w:rsidRDefault="00851011" w:rsidP="008510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:rsidR="009C2ED2" w:rsidRPr="00FF160D" w:rsidRDefault="002E44D5" w:rsidP="00851011">
      <w:pPr>
        <w:rPr>
          <w:rFonts w:asciiTheme="majorHAnsi" w:hAnsiTheme="majorHAnsi" w:cstheme="majorHAnsi"/>
          <w:b/>
          <w:caps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sz w:val="26"/>
          <w:szCs w:val="26"/>
        </w:rPr>
        <w:t>17:00 – 17:30</w:t>
      </w:r>
    </w:p>
    <w:p w:rsidR="00851011" w:rsidRPr="00FF160D" w:rsidRDefault="00851011" w:rsidP="00851011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caps/>
          <w:color w:val="0000FF"/>
          <w:sz w:val="26"/>
          <w:szCs w:val="26"/>
        </w:rPr>
        <w:t>Numerical modeling studies on tsunami propagation in the South East Arabian Sea (SEAS) and vulnerability analysis along the south-west coast of India</w:t>
      </w:r>
    </w:p>
    <w:p w:rsidR="00851011" w:rsidRPr="00FF160D" w:rsidRDefault="00851011" w:rsidP="00851011">
      <w:pPr>
        <w:rPr>
          <w:rFonts w:asciiTheme="majorHAnsi" w:hAnsiTheme="majorHAnsi" w:cstheme="majorHAnsi"/>
          <w:b/>
          <w:sz w:val="26"/>
          <w:szCs w:val="26"/>
          <w:vertAlign w:val="superscript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 xml:space="preserve">S. S. Praveen, N. P. </w:t>
      </w:r>
      <w:proofErr w:type="spellStart"/>
      <w:r w:rsidRPr="00FF160D">
        <w:rPr>
          <w:rFonts w:asciiTheme="majorHAnsi" w:hAnsiTheme="majorHAnsi" w:cstheme="majorHAnsi"/>
          <w:b/>
          <w:sz w:val="26"/>
          <w:szCs w:val="26"/>
        </w:rPr>
        <w:t>Kurian</w:t>
      </w:r>
      <w:proofErr w:type="spellEnd"/>
      <w:r w:rsidRPr="00FF160D">
        <w:rPr>
          <w:rFonts w:asciiTheme="majorHAnsi" w:hAnsiTheme="majorHAnsi" w:cstheme="majorHAnsi"/>
          <w:b/>
          <w:sz w:val="26"/>
          <w:szCs w:val="26"/>
        </w:rPr>
        <w:t xml:space="preserve">, T. S. S. </w:t>
      </w:r>
      <w:proofErr w:type="spellStart"/>
      <w:r w:rsidRPr="00FF160D">
        <w:rPr>
          <w:rFonts w:asciiTheme="majorHAnsi" w:hAnsiTheme="majorHAnsi" w:cstheme="majorHAnsi"/>
          <w:b/>
          <w:sz w:val="26"/>
          <w:szCs w:val="26"/>
        </w:rPr>
        <w:t>Hameed</w:t>
      </w:r>
      <w:proofErr w:type="spellEnd"/>
      <w:r w:rsidRPr="00FF160D">
        <w:rPr>
          <w:rFonts w:asciiTheme="majorHAnsi" w:hAnsiTheme="majorHAnsi" w:cstheme="majorHAnsi"/>
          <w:b/>
          <w:sz w:val="26"/>
          <w:szCs w:val="26"/>
        </w:rPr>
        <w:t xml:space="preserve"> and K. B. </w:t>
      </w:r>
      <w:proofErr w:type="spellStart"/>
      <w:r w:rsidRPr="00FF160D">
        <w:rPr>
          <w:rFonts w:asciiTheme="majorHAnsi" w:hAnsiTheme="majorHAnsi" w:cstheme="majorHAnsi"/>
          <w:b/>
          <w:sz w:val="26"/>
          <w:szCs w:val="26"/>
        </w:rPr>
        <w:t>Shafeer</w:t>
      </w:r>
      <w:proofErr w:type="spellEnd"/>
      <w:r w:rsidRPr="00FF160D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851011" w:rsidRPr="00FF160D" w:rsidRDefault="00851011" w:rsidP="0085101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2E44D5" w:rsidRPr="00FF160D" w:rsidRDefault="002305FF" w:rsidP="00D65746">
      <w:pPr>
        <w:pBdr>
          <w:top w:val="single" w:sz="4" w:space="1" w:color="auto"/>
          <w:bottom w:val="single" w:sz="6" w:space="1" w:color="auto"/>
        </w:pBdr>
        <w:jc w:val="center"/>
        <w:rPr>
          <w:rFonts w:asciiTheme="majorHAnsi" w:eastAsia="Cambria" w:hAnsiTheme="majorHAnsi" w:cstheme="majorHAnsi"/>
          <w:b/>
          <w:bCs/>
          <w:color w:val="C0504D" w:themeColor="accent2"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bCs/>
          <w:color w:val="C0504D" w:themeColor="accent2"/>
          <w:sz w:val="26"/>
          <w:szCs w:val="26"/>
        </w:rPr>
        <w:t>CLOSURE OF SESSION – DAY 2</w:t>
      </w:r>
    </w:p>
    <w:p w:rsidR="009C2ED2" w:rsidRPr="00FF160D" w:rsidRDefault="002E44D5" w:rsidP="00D65746">
      <w:pPr>
        <w:pBdr>
          <w:top w:val="single" w:sz="4" w:space="1" w:color="auto"/>
          <w:bottom w:val="single" w:sz="6" w:space="1" w:color="auto"/>
        </w:pBdr>
        <w:jc w:val="center"/>
        <w:rPr>
          <w:rFonts w:asciiTheme="majorHAnsi" w:eastAsia="Cambria" w:hAnsiTheme="majorHAnsi" w:cstheme="majorHAnsi"/>
          <w:b/>
          <w:bCs/>
          <w:color w:val="C0504D" w:themeColor="accent2"/>
          <w:sz w:val="26"/>
          <w:szCs w:val="26"/>
        </w:rPr>
      </w:pPr>
      <w:r w:rsidRPr="00FF160D">
        <w:rPr>
          <w:rFonts w:asciiTheme="majorHAnsi" w:eastAsia="Cambria" w:hAnsiTheme="majorHAnsi" w:cstheme="majorHAnsi"/>
          <w:b/>
          <w:bCs/>
          <w:color w:val="C0504D" w:themeColor="accent2"/>
          <w:sz w:val="26"/>
          <w:szCs w:val="26"/>
        </w:rPr>
        <w:t>NO RETURN TRANSPORTATION TO HOTELS</w:t>
      </w:r>
    </w:p>
    <w:p w:rsidR="002E44D5" w:rsidRPr="00FF160D" w:rsidRDefault="002E44D5" w:rsidP="00071452">
      <w:pPr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2E44D5" w:rsidRPr="00FF160D" w:rsidRDefault="002E44D5" w:rsidP="002E44D5">
      <w:pPr>
        <w:jc w:val="center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 xml:space="preserve">17:30 – </w:t>
      </w:r>
      <w:r w:rsidR="00041DB9" w:rsidRPr="00FF160D">
        <w:rPr>
          <w:rFonts w:asciiTheme="majorHAnsi" w:hAnsiTheme="majorHAnsi" w:cstheme="majorHAnsi"/>
          <w:b/>
          <w:sz w:val="26"/>
          <w:szCs w:val="26"/>
        </w:rPr>
        <w:t>17:45</w:t>
      </w:r>
      <w:r w:rsidR="00041DB9" w:rsidRPr="00FF160D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TRANFER TO VISIT</w:t>
      </w:r>
      <w:r w:rsidRPr="00FF160D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THE EC-JRC CRISIS ROOM</w:t>
      </w:r>
    </w:p>
    <w:p w:rsidR="007A79B1" w:rsidRPr="00FF160D" w:rsidRDefault="002E44D5" w:rsidP="002E44D5">
      <w:pPr>
        <w:jc w:val="center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17:45 – 18:15</w:t>
      </w:r>
      <w:r w:rsidRPr="00FF160D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VISIT AND DEMONSTRATION OF CRISIS ROOM OPERATIONS</w:t>
      </w:r>
    </w:p>
    <w:p w:rsidR="002E44D5" w:rsidRPr="00FF160D" w:rsidRDefault="007A79B1" w:rsidP="002E44D5">
      <w:pPr>
        <w:jc w:val="center"/>
        <w:rPr>
          <w:rFonts w:asciiTheme="majorHAnsi" w:hAnsiTheme="majorHAnsi" w:cstheme="majorHAnsi"/>
          <w:sz w:val="26"/>
          <w:szCs w:val="26"/>
        </w:rPr>
      </w:pPr>
      <w:r w:rsidRPr="00FF160D">
        <w:rPr>
          <w:rFonts w:asciiTheme="majorHAnsi" w:hAnsiTheme="majorHAnsi" w:cstheme="majorHAnsi"/>
          <w:b/>
          <w:color w:val="0000FF"/>
          <w:sz w:val="26"/>
          <w:szCs w:val="26"/>
        </w:rPr>
        <w:t>18:15 RETURN TO EC-JRC</w:t>
      </w:r>
      <w:r w:rsidR="00041DB9" w:rsidRPr="00FF160D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(no stop at hotels)</w:t>
      </w:r>
    </w:p>
    <w:p w:rsidR="002305FF" w:rsidRPr="00FF160D" w:rsidRDefault="002305FF" w:rsidP="00071452">
      <w:pPr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7A79B1" w:rsidRPr="00FF160D" w:rsidRDefault="002305FF" w:rsidP="007A79B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  <w:r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TUESDAY 4 SEPTEMBER 2012, EVENING</w:t>
      </w:r>
      <w:r w:rsidR="007A79B1"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18:30 </w:t>
      </w:r>
    </w:p>
    <w:p w:rsidR="007A79B1" w:rsidRPr="00FF160D" w:rsidRDefault="007A79B1" w:rsidP="007A79B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  <w:r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DIRECT TRANFER BY BUS AND BOAT</w:t>
      </w:r>
      <w:r w:rsidR="00041DB9"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FROM EC-JRC</w:t>
      </w:r>
      <w:r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TO ATLANTIS RESORT AND </w:t>
      </w:r>
      <w:r w:rsidR="00041DB9"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RESTAURANT IN ARONA (on Lake Magg</w:t>
      </w:r>
      <w:r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iore) </w:t>
      </w:r>
    </w:p>
    <w:p w:rsidR="002305FF" w:rsidRPr="00FF160D" w:rsidRDefault="002305FF" w:rsidP="002305F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</w:p>
    <w:p w:rsidR="002305FF" w:rsidRPr="00FF160D" w:rsidRDefault="00EA3104" w:rsidP="002305F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F160D">
        <w:rPr>
          <w:rFonts w:asciiTheme="majorHAnsi" w:hAnsiTheme="majorHAnsi" w:cstheme="majorHAnsi"/>
          <w:b/>
          <w:sz w:val="26"/>
          <w:szCs w:val="26"/>
        </w:rPr>
        <w:t>19:15</w:t>
      </w:r>
      <w:r w:rsidR="002305FF" w:rsidRPr="00FF160D">
        <w:rPr>
          <w:rFonts w:asciiTheme="majorHAnsi" w:hAnsiTheme="majorHAnsi" w:cstheme="majorHAnsi"/>
          <w:b/>
          <w:sz w:val="26"/>
          <w:szCs w:val="26"/>
        </w:rPr>
        <w:t xml:space="preserve"> – 21:30 </w:t>
      </w:r>
    </w:p>
    <w:p w:rsidR="002305FF" w:rsidRPr="00FF160D" w:rsidRDefault="002305FF" w:rsidP="002305F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  <w:r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SOCIAL DINNER </w:t>
      </w:r>
    </w:p>
    <w:p w:rsidR="002E44D5" w:rsidRPr="00E26C36" w:rsidRDefault="002305FF" w:rsidP="002305F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Cs w:val="26"/>
        </w:rPr>
      </w:pPr>
      <w:r w:rsidRPr="00FF160D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(Awards Ceremony)</w:t>
      </w:r>
    </w:p>
    <w:p w:rsidR="002305FF" w:rsidRPr="00E26C36" w:rsidRDefault="00FE01D9" w:rsidP="002305FF">
      <w:pPr>
        <w:jc w:val="center"/>
        <w:rPr>
          <w:rFonts w:asciiTheme="majorHAnsi" w:eastAsia="Cambria" w:hAnsiTheme="majorHAnsi" w:cstheme="majorHAnsi"/>
          <w:b/>
          <w:bCs/>
          <w:sz w:val="16"/>
          <w:szCs w:val="16"/>
        </w:rPr>
      </w:pPr>
      <w:r w:rsidRPr="00E26C36">
        <w:rPr>
          <w:rFonts w:asciiTheme="majorHAnsi" w:eastAsia="Cambria" w:hAnsiTheme="majorHAnsi" w:cstheme="majorHAnsi"/>
          <w:b/>
          <w:bCs/>
          <w:sz w:val="18"/>
          <w:szCs w:val="16"/>
        </w:rPr>
        <w:br w:type="page"/>
      </w:r>
    </w:p>
    <w:p w:rsidR="005C1E3C" w:rsidRPr="00FC0A93" w:rsidRDefault="00F86BBA" w:rsidP="00FE7909">
      <w:pPr>
        <w:jc w:val="center"/>
        <w:rPr>
          <w:rFonts w:asciiTheme="majorHAnsi" w:hAnsiTheme="majorHAnsi" w:cstheme="majorHAnsi"/>
          <w:b/>
          <w:sz w:val="36"/>
          <w:szCs w:val="26"/>
        </w:rPr>
      </w:pPr>
      <w:r>
        <w:rPr>
          <w:rFonts w:asciiTheme="majorHAnsi" w:hAnsiTheme="majorHAnsi" w:cstheme="majorHAnsi"/>
          <w:b/>
          <w:noProof/>
          <w:sz w:val="36"/>
          <w:szCs w:val="16"/>
          <w:lang w:val="it-IT" w:eastAsia="it-IT"/>
        </w:rPr>
        <w:lastRenderedPageBreak/>
        <w:drawing>
          <wp:anchor distT="0" distB="0" distL="114300" distR="114300" simplePos="0" relativeHeight="251669504" behindDoc="0" locked="0" layoutInCell="1" allowOverlap="1" wp14:anchorId="71FBB7F4" wp14:editId="60CCF570">
            <wp:simplePos x="0" y="0"/>
            <wp:positionH relativeFrom="column">
              <wp:posOffset>4228465</wp:posOffset>
            </wp:positionH>
            <wp:positionV relativeFrom="paragraph">
              <wp:posOffset>-1171383</wp:posOffset>
            </wp:positionV>
            <wp:extent cx="5856790" cy="97227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790" cy="97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36" w:rsidRPr="00FC0A93">
        <w:rPr>
          <w:rFonts w:asciiTheme="majorHAnsi" w:hAnsiTheme="majorHAnsi" w:cstheme="majorHAnsi"/>
          <w:b/>
          <w:sz w:val="36"/>
          <w:szCs w:val="26"/>
        </w:rPr>
        <w:t xml:space="preserve">DAY 3 - </w:t>
      </w:r>
      <w:r w:rsidR="002305FF" w:rsidRPr="00FC0A93">
        <w:rPr>
          <w:rFonts w:asciiTheme="majorHAnsi" w:hAnsiTheme="majorHAnsi" w:cstheme="majorHAnsi"/>
          <w:b/>
          <w:sz w:val="36"/>
          <w:szCs w:val="26"/>
        </w:rPr>
        <w:t>W</w:t>
      </w:r>
      <w:r w:rsidR="00FC0A93">
        <w:rPr>
          <w:rFonts w:asciiTheme="majorHAnsi" w:hAnsiTheme="majorHAnsi" w:cstheme="majorHAnsi"/>
          <w:b/>
          <w:sz w:val="36"/>
          <w:szCs w:val="26"/>
        </w:rPr>
        <w:t>ednesday</w:t>
      </w:r>
      <w:r w:rsidR="002305FF" w:rsidRPr="00FC0A93">
        <w:rPr>
          <w:rFonts w:asciiTheme="majorHAnsi" w:hAnsiTheme="majorHAnsi" w:cstheme="majorHAnsi"/>
          <w:b/>
          <w:sz w:val="36"/>
          <w:szCs w:val="26"/>
        </w:rPr>
        <w:t xml:space="preserve"> 5 S</w:t>
      </w:r>
      <w:r w:rsidR="00FC0A93">
        <w:rPr>
          <w:rFonts w:asciiTheme="majorHAnsi" w:hAnsiTheme="majorHAnsi" w:cstheme="majorHAnsi"/>
          <w:b/>
          <w:sz w:val="36"/>
          <w:szCs w:val="26"/>
        </w:rPr>
        <w:t>ept</w:t>
      </w:r>
      <w:r w:rsidR="002305FF" w:rsidRPr="00FC0A93">
        <w:rPr>
          <w:rFonts w:asciiTheme="majorHAnsi" w:hAnsiTheme="majorHAnsi" w:cstheme="majorHAnsi"/>
          <w:b/>
          <w:sz w:val="36"/>
          <w:szCs w:val="26"/>
        </w:rPr>
        <w:t xml:space="preserve"> 2012, Morning</w:t>
      </w:r>
    </w:p>
    <w:p w:rsidR="00FC0A93" w:rsidRDefault="00FC0A93" w:rsidP="005C1E3C">
      <w:pPr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93418E" w:rsidRPr="00FC0A93" w:rsidRDefault="005C1E3C" w:rsidP="005C1E3C">
      <w:pPr>
        <w:jc w:val="center"/>
        <w:rPr>
          <w:rFonts w:asciiTheme="majorHAnsi" w:hAnsiTheme="majorHAnsi" w:cstheme="majorHAnsi"/>
          <w:b/>
          <w:color w:val="000000"/>
          <w:sz w:val="32"/>
          <w:szCs w:val="26"/>
        </w:rPr>
      </w:pPr>
      <w:r w:rsidRPr="00FC0A93">
        <w:rPr>
          <w:rFonts w:asciiTheme="majorHAnsi" w:hAnsiTheme="majorHAnsi" w:cstheme="majorHAnsi"/>
          <w:b/>
          <w:color w:val="000000"/>
          <w:sz w:val="32"/>
          <w:szCs w:val="26"/>
        </w:rPr>
        <w:t>Remote Sensing</w:t>
      </w:r>
    </w:p>
    <w:p w:rsidR="005C1E3C" w:rsidRPr="00E26C36" w:rsidRDefault="005C1E3C" w:rsidP="005C1E3C">
      <w:pPr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Moderators: </w:t>
      </w:r>
      <w:r w:rsidR="00EA3104" w:rsidRPr="00E26C36">
        <w:rPr>
          <w:rFonts w:asciiTheme="majorHAnsi" w:hAnsiTheme="majorHAnsi" w:cstheme="majorHAnsi"/>
          <w:b/>
          <w:sz w:val="26"/>
          <w:szCs w:val="26"/>
        </w:rPr>
        <w:t xml:space="preserve">G. </w:t>
      </w:r>
      <w:proofErr w:type="spellStart"/>
      <w:r w:rsidR="00EA3104" w:rsidRPr="00E26C36">
        <w:rPr>
          <w:rFonts w:asciiTheme="majorHAnsi" w:hAnsiTheme="majorHAnsi" w:cstheme="majorHAnsi"/>
          <w:b/>
          <w:sz w:val="26"/>
          <w:szCs w:val="26"/>
        </w:rPr>
        <w:t>Mastronuzzi</w:t>
      </w:r>
      <w:proofErr w:type="spellEnd"/>
      <w:proofErr w:type="gramStart"/>
      <w:r w:rsidR="0093418E" w:rsidRPr="00E26C36">
        <w:rPr>
          <w:rFonts w:asciiTheme="majorHAnsi" w:hAnsiTheme="majorHAnsi" w:cstheme="majorHAnsi"/>
          <w:b/>
          <w:sz w:val="26"/>
          <w:szCs w:val="26"/>
        </w:rPr>
        <w:t xml:space="preserve">; </w:t>
      </w:r>
      <w:r w:rsidR="00EA3104" w:rsidRPr="00E26C36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93418E" w:rsidRPr="00E26C36">
        <w:rPr>
          <w:rFonts w:asciiTheme="majorHAnsi" w:hAnsiTheme="majorHAnsi" w:cstheme="majorHAnsi"/>
          <w:b/>
          <w:sz w:val="26"/>
          <w:szCs w:val="26"/>
        </w:rPr>
        <w:t>Monique</w:t>
      </w:r>
      <w:proofErr w:type="gramEnd"/>
      <w:r w:rsidR="0093418E" w:rsidRPr="00E26C36">
        <w:rPr>
          <w:rFonts w:asciiTheme="majorHAnsi" w:hAnsiTheme="majorHAnsi" w:cstheme="majorHAnsi"/>
          <w:b/>
          <w:sz w:val="26"/>
          <w:szCs w:val="26"/>
        </w:rPr>
        <w:t xml:space="preserve"> Terrier</w:t>
      </w:r>
    </w:p>
    <w:p w:rsidR="002305FF" w:rsidRPr="00E26C36" w:rsidRDefault="002305FF" w:rsidP="005C1E3C">
      <w:pPr>
        <w:pStyle w:val="MainTitle"/>
        <w:rPr>
          <w:rFonts w:asciiTheme="majorHAnsi" w:hAnsiTheme="majorHAnsi" w:cstheme="majorHAnsi"/>
          <w:caps/>
          <w:color w:val="auto"/>
          <w:sz w:val="26"/>
          <w:szCs w:val="26"/>
          <w:lang w:val="en-GB"/>
        </w:rPr>
      </w:pPr>
      <w:r w:rsidRPr="00E26C36">
        <w:rPr>
          <w:rFonts w:asciiTheme="majorHAnsi" w:hAnsiTheme="majorHAnsi" w:cstheme="majorHAnsi"/>
          <w:caps/>
          <w:color w:val="auto"/>
          <w:sz w:val="26"/>
          <w:szCs w:val="26"/>
          <w:lang w:val="en-GB"/>
        </w:rPr>
        <w:t>8:30 – 9:00</w:t>
      </w:r>
    </w:p>
    <w:p w:rsidR="005C1E3C" w:rsidRPr="00E26C36" w:rsidRDefault="005C1E3C" w:rsidP="005C1E3C">
      <w:pPr>
        <w:pStyle w:val="MainTitle"/>
        <w:rPr>
          <w:rFonts w:asciiTheme="majorHAnsi" w:hAnsiTheme="majorHAnsi" w:cstheme="majorHAnsi"/>
          <w:color w:val="0000FF"/>
          <w:sz w:val="26"/>
          <w:szCs w:val="26"/>
          <w:lang w:val="en-GB"/>
        </w:rPr>
      </w:pPr>
      <w:r w:rsidRPr="00E26C36">
        <w:rPr>
          <w:rFonts w:asciiTheme="majorHAnsi" w:hAnsiTheme="majorHAnsi" w:cstheme="majorHAnsi"/>
          <w:caps/>
          <w:color w:val="0000FF"/>
          <w:sz w:val="26"/>
          <w:szCs w:val="26"/>
          <w:lang w:val="en-GB"/>
        </w:rPr>
        <w:t>Remote Sensing and GIS Contribution to the Inventory of Infrastructure susceptible to Earthquake and Tsunami Hazards</w:t>
      </w:r>
      <w:r w:rsidRPr="00E26C36">
        <w:rPr>
          <w:rFonts w:asciiTheme="majorHAnsi" w:hAnsiTheme="majorHAnsi" w:cstheme="majorHAnsi"/>
          <w:color w:val="0000FF"/>
          <w:sz w:val="26"/>
          <w:szCs w:val="26"/>
          <w:lang w:val="en-GB"/>
        </w:rPr>
        <w:t xml:space="preserve"> </w:t>
      </w:r>
      <w:r w:rsidRPr="00E26C36">
        <w:rPr>
          <w:rFonts w:asciiTheme="majorHAnsi" w:hAnsiTheme="majorHAnsi" w:cstheme="majorHAnsi"/>
          <w:b w:val="0"/>
          <w:color w:val="0000FF"/>
          <w:sz w:val="26"/>
          <w:szCs w:val="26"/>
          <w:lang w:val="en-GB"/>
        </w:rPr>
        <w:t xml:space="preserve">- </w:t>
      </w:r>
      <w:r w:rsidRPr="00E26C36">
        <w:rPr>
          <w:rFonts w:asciiTheme="majorHAnsi" w:hAnsiTheme="majorHAnsi" w:cstheme="majorHAnsi"/>
          <w:color w:val="0000FF"/>
          <w:sz w:val="26"/>
          <w:szCs w:val="26"/>
          <w:lang w:val="en-GB"/>
        </w:rPr>
        <w:t xml:space="preserve">Demonstrated by Case Studies in </w:t>
      </w:r>
      <w:proofErr w:type="gramStart"/>
      <w:r w:rsidRPr="00E26C36">
        <w:rPr>
          <w:rFonts w:asciiTheme="majorHAnsi" w:hAnsiTheme="majorHAnsi" w:cstheme="majorHAnsi"/>
          <w:color w:val="0000FF"/>
          <w:sz w:val="26"/>
          <w:szCs w:val="26"/>
          <w:lang w:val="en-GB"/>
        </w:rPr>
        <w:t>Japan  and</w:t>
      </w:r>
      <w:proofErr w:type="gramEnd"/>
      <w:r w:rsidRPr="00E26C36">
        <w:rPr>
          <w:rFonts w:asciiTheme="majorHAnsi" w:hAnsiTheme="majorHAnsi" w:cstheme="majorHAnsi"/>
          <w:color w:val="0000FF"/>
          <w:sz w:val="26"/>
          <w:szCs w:val="26"/>
          <w:lang w:val="en-GB"/>
        </w:rPr>
        <w:t xml:space="preserve"> Chile</w:t>
      </w:r>
    </w:p>
    <w:p w:rsidR="005C1E3C" w:rsidRPr="00E26C36" w:rsidRDefault="005C1E3C" w:rsidP="005C1E3C">
      <w:pPr>
        <w:pStyle w:val="Author"/>
        <w:rPr>
          <w:rFonts w:asciiTheme="majorHAnsi" w:hAnsiTheme="majorHAnsi" w:cstheme="majorHAnsi"/>
          <w:sz w:val="26"/>
          <w:szCs w:val="26"/>
          <w:lang w:val="de-DE"/>
        </w:rPr>
      </w:pPr>
      <w:r w:rsidRPr="00E26C36">
        <w:rPr>
          <w:rFonts w:asciiTheme="majorHAnsi" w:hAnsiTheme="majorHAnsi" w:cstheme="majorHAnsi"/>
          <w:sz w:val="26"/>
          <w:szCs w:val="26"/>
        </w:rPr>
        <w:t xml:space="preserve">Barbara </w:t>
      </w:r>
      <w:proofErr w:type="spellStart"/>
      <w:r w:rsidRPr="00E26C36">
        <w:rPr>
          <w:rFonts w:asciiTheme="majorHAnsi" w:hAnsiTheme="majorHAnsi" w:cstheme="majorHAnsi"/>
          <w:sz w:val="26"/>
          <w:szCs w:val="26"/>
        </w:rPr>
        <w:t>Theilen-Willige</w:t>
      </w:r>
      <w:proofErr w:type="spellEnd"/>
      <w:r w:rsidRPr="00E26C36">
        <w:rPr>
          <w:rFonts w:asciiTheme="majorHAnsi" w:hAnsiTheme="majorHAnsi" w:cstheme="majorHAnsi"/>
          <w:sz w:val="26"/>
          <w:szCs w:val="26"/>
        </w:rPr>
        <w:t xml:space="preserve"> and </w:t>
      </w:r>
      <w:r w:rsidRPr="00E26C36">
        <w:rPr>
          <w:rFonts w:asciiTheme="majorHAnsi" w:hAnsiTheme="majorHAnsi" w:cstheme="majorHAnsi"/>
          <w:sz w:val="26"/>
          <w:szCs w:val="26"/>
          <w:lang w:val="de-DE"/>
        </w:rPr>
        <w:t>Helmut Wenzel</w:t>
      </w:r>
    </w:p>
    <w:p w:rsidR="005C1E3C" w:rsidRPr="00E26C36" w:rsidRDefault="005C1E3C" w:rsidP="005C1E3C">
      <w:pPr>
        <w:pStyle w:val="Author"/>
        <w:rPr>
          <w:rFonts w:asciiTheme="majorHAnsi" w:hAnsiTheme="majorHAnsi" w:cstheme="majorHAnsi"/>
          <w:sz w:val="26"/>
          <w:szCs w:val="26"/>
          <w:lang w:val="de-DE"/>
        </w:rPr>
      </w:pPr>
    </w:p>
    <w:p w:rsidR="002305FF" w:rsidRPr="00E26C36" w:rsidRDefault="002305FF" w:rsidP="005C1E3C">
      <w:pPr>
        <w:rPr>
          <w:rFonts w:asciiTheme="majorHAnsi" w:hAnsiTheme="majorHAnsi" w:cstheme="majorHAnsi"/>
          <w:b/>
          <w:caps/>
          <w:sz w:val="26"/>
          <w:szCs w:val="26"/>
        </w:rPr>
      </w:pPr>
      <w:r w:rsidRPr="00E26C36">
        <w:rPr>
          <w:rFonts w:asciiTheme="majorHAnsi" w:hAnsiTheme="majorHAnsi" w:cstheme="majorHAnsi"/>
          <w:b/>
          <w:caps/>
          <w:sz w:val="26"/>
          <w:szCs w:val="26"/>
        </w:rPr>
        <w:t>9:00 – 9:30</w:t>
      </w:r>
    </w:p>
    <w:p w:rsidR="005C1E3C" w:rsidRPr="00E26C36" w:rsidRDefault="005C1E3C" w:rsidP="005C1E3C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Laser scanning techniques in the reconstruction of megaboulder geometry FOR THE ASSESSMENT OF FLOODING BY EXTREME WAVES </w:t>
      </w:r>
    </w:p>
    <w:p w:rsidR="005C1E3C" w:rsidRPr="00E26C36" w:rsidRDefault="005C1E3C" w:rsidP="005C1E3C">
      <w:pPr>
        <w:pStyle w:val="Author"/>
        <w:rPr>
          <w:rFonts w:asciiTheme="majorHAnsi" w:hAnsiTheme="majorHAnsi" w:cstheme="majorHAnsi"/>
          <w:sz w:val="26"/>
          <w:szCs w:val="26"/>
          <w:lang w:val="it-IT"/>
        </w:rPr>
      </w:pPr>
      <w:r w:rsidRPr="00E26C36">
        <w:rPr>
          <w:rFonts w:asciiTheme="majorHAnsi" w:hAnsiTheme="majorHAnsi" w:cstheme="majorHAnsi"/>
          <w:sz w:val="26"/>
          <w:szCs w:val="26"/>
          <w:lang w:val="it-IT"/>
        </w:rPr>
        <w:t>A. Marsico</w:t>
      </w:r>
      <w:r w:rsidRPr="00E26C36">
        <w:rPr>
          <w:rFonts w:asciiTheme="majorHAnsi" w:hAnsiTheme="majorHAnsi" w:cstheme="majorHAnsi"/>
          <w:sz w:val="26"/>
          <w:szCs w:val="26"/>
          <w:vertAlign w:val="superscript"/>
          <w:lang w:val="it-IT"/>
        </w:rPr>
        <w:t>,</w:t>
      </w:r>
      <w:r w:rsidRPr="00E26C36">
        <w:rPr>
          <w:rFonts w:asciiTheme="majorHAnsi" w:hAnsiTheme="majorHAnsi" w:cstheme="majorHAnsi"/>
          <w:sz w:val="26"/>
          <w:szCs w:val="26"/>
          <w:lang w:val="it-IT"/>
        </w:rPr>
        <w:t xml:space="preserve"> G. Mastronuzzi, C. Pignatelli, M. Milella &amp; A. Piscitelli</w:t>
      </w:r>
    </w:p>
    <w:p w:rsidR="005C1E3C" w:rsidRPr="00E26C36" w:rsidRDefault="005C1E3C" w:rsidP="005C1E3C">
      <w:pPr>
        <w:pStyle w:val="Author"/>
        <w:rPr>
          <w:rFonts w:asciiTheme="majorHAnsi" w:hAnsiTheme="majorHAnsi" w:cstheme="majorHAnsi"/>
          <w:sz w:val="26"/>
          <w:szCs w:val="26"/>
          <w:lang w:val="de-DE"/>
        </w:rPr>
      </w:pPr>
    </w:p>
    <w:p w:rsidR="00EA3104" w:rsidRPr="00FC0A93" w:rsidRDefault="002305FF" w:rsidP="002305F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2"/>
          <w:szCs w:val="26"/>
        </w:rPr>
      </w:pPr>
      <w:r w:rsidRPr="00FC0A93">
        <w:rPr>
          <w:rFonts w:asciiTheme="majorHAnsi" w:hAnsiTheme="majorHAnsi" w:cstheme="majorHAnsi"/>
          <w:b/>
          <w:sz w:val="32"/>
          <w:szCs w:val="26"/>
        </w:rPr>
        <w:t>Tsunami Preparedness</w:t>
      </w:r>
    </w:p>
    <w:p w:rsidR="002305FF" w:rsidRPr="00E26C36" w:rsidRDefault="00EA3104" w:rsidP="002305F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 xml:space="preserve">Moderators: E. Lane, </w:t>
      </w:r>
      <w:r w:rsidR="00041DB9" w:rsidRPr="00E26C36">
        <w:rPr>
          <w:rFonts w:asciiTheme="majorHAnsi" w:hAnsiTheme="majorHAnsi" w:cstheme="majorHAnsi"/>
          <w:b/>
          <w:sz w:val="26"/>
          <w:szCs w:val="26"/>
        </w:rPr>
        <w:t>Monique Terrier</w:t>
      </w:r>
    </w:p>
    <w:p w:rsidR="003B65CC" w:rsidRPr="00E26C36" w:rsidRDefault="003B65CC" w:rsidP="00EE513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</w:p>
    <w:p w:rsidR="00563F29" w:rsidRPr="00E26C36" w:rsidRDefault="002305FF" w:rsidP="00563F29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E26C36">
        <w:rPr>
          <w:rFonts w:asciiTheme="majorHAnsi" w:eastAsia="Cambria" w:hAnsiTheme="majorHAnsi" w:cstheme="majorHAnsi"/>
          <w:b/>
          <w:bCs/>
          <w:sz w:val="26"/>
          <w:szCs w:val="26"/>
        </w:rPr>
        <w:t>9:30 – 10</w:t>
      </w:r>
      <w:r w:rsidR="00563F29" w:rsidRPr="00E26C36">
        <w:rPr>
          <w:rFonts w:asciiTheme="majorHAnsi" w:eastAsia="Cambria" w:hAnsiTheme="majorHAnsi" w:cstheme="majorHAnsi"/>
          <w:b/>
          <w:bCs/>
          <w:sz w:val="26"/>
          <w:szCs w:val="26"/>
        </w:rPr>
        <w:t>:00</w:t>
      </w:r>
      <w:r w:rsidR="00563F29" w:rsidRPr="00E26C36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 </w:t>
      </w:r>
    </w:p>
    <w:p w:rsidR="00563F29" w:rsidRPr="00E26C36" w:rsidRDefault="00563F29" w:rsidP="00563F29">
      <w:pPr>
        <w:rPr>
          <w:rFonts w:asciiTheme="majorHAnsi" w:hAnsiTheme="majorHAnsi" w:cstheme="majorHAnsi"/>
          <w:caps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aps/>
          <w:color w:val="0000FF"/>
          <w:sz w:val="26"/>
          <w:szCs w:val="26"/>
        </w:rPr>
        <w:t>Tsunami hazard conditions for evacuation and refuge definition on French Mediterranean coast exposed to several tsunami sources</w:t>
      </w:r>
      <w:r w:rsidRPr="00E26C36">
        <w:rPr>
          <w:rFonts w:asciiTheme="majorHAnsi" w:hAnsiTheme="majorHAnsi" w:cstheme="majorHAnsi"/>
          <w:caps/>
          <w:color w:val="0000FF"/>
          <w:sz w:val="26"/>
          <w:szCs w:val="26"/>
        </w:rPr>
        <w:t xml:space="preserve"> </w:t>
      </w:r>
    </w:p>
    <w:p w:rsidR="00563F29" w:rsidRPr="00E26C36" w:rsidRDefault="00563F29" w:rsidP="00563F29">
      <w:pPr>
        <w:spacing w:after="120"/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 xml:space="preserve">R. </w:t>
      </w:r>
      <w:proofErr w:type="spellStart"/>
      <w:r w:rsidRPr="00E26C36">
        <w:rPr>
          <w:rFonts w:asciiTheme="majorHAnsi" w:hAnsiTheme="majorHAnsi" w:cstheme="majorHAnsi"/>
          <w:b/>
          <w:sz w:val="26"/>
          <w:szCs w:val="26"/>
        </w:rPr>
        <w:t>Guillande</w:t>
      </w:r>
      <w:proofErr w:type="spellEnd"/>
      <w:r w:rsidRPr="00E26C36">
        <w:rPr>
          <w:rFonts w:asciiTheme="majorHAnsi" w:hAnsiTheme="majorHAnsi" w:cstheme="majorHAnsi"/>
          <w:b/>
          <w:sz w:val="26"/>
          <w:szCs w:val="26"/>
        </w:rPr>
        <w:t xml:space="preserve">, T. </w:t>
      </w:r>
      <w:proofErr w:type="spellStart"/>
      <w:r w:rsidRPr="00E26C36">
        <w:rPr>
          <w:rFonts w:asciiTheme="majorHAnsi" w:hAnsiTheme="majorHAnsi" w:cstheme="majorHAnsi"/>
          <w:b/>
          <w:sz w:val="26"/>
          <w:szCs w:val="26"/>
        </w:rPr>
        <w:t>Salaun</w:t>
      </w:r>
      <w:proofErr w:type="spellEnd"/>
      <w:r w:rsidRPr="00E26C36">
        <w:rPr>
          <w:rFonts w:asciiTheme="majorHAnsi" w:hAnsiTheme="majorHAnsi" w:cstheme="majorHAnsi"/>
          <w:b/>
          <w:sz w:val="26"/>
          <w:szCs w:val="26"/>
        </w:rPr>
        <w:t xml:space="preserve">, </w:t>
      </w:r>
      <w:proofErr w:type="spellStart"/>
      <w:r w:rsidRPr="00E26C36">
        <w:rPr>
          <w:rFonts w:asciiTheme="majorHAnsi" w:hAnsiTheme="majorHAnsi" w:cstheme="majorHAnsi"/>
          <w:b/>
          <w:sz w:val="26"/>
          <w:szCs w:val="26"/>
        </w:rPr>
        <w:t>Gardi</w:t>
      </w:r>
      <w:proofErr w:type="spellEnd"/>
      <w:r w:rsidRPr="00E26C36">
        <w:rPr>
          <w:rFonts w:asciiTheme="majorHAnsi" w:hAnsiTheme="majorHAnsi" w:cstheme="majorHAnsi"/>
          <w:b/>
          <w:sz w:val="26"/>
          <w:szCs w:val="26"/>
        </w:rPr>
        <w:t xml:space="preserve"> A.</w:t>
      </w:r>
    </w:p>
    <w:p w:rsidR="00563F29" w:rsidRPr="00E26C36" w:rsidRDefault="002305FF" w:rsidP="00563F29">
      <w:pPr>
        <w:rPr>
          <w:rFonts w:asciiTheme="majorHAnsi" w:eastAsia="Cambria" w:hAnsiTheme="majorHAnsi" w:cstheme="majorHAnsi"/>
          <w:b/>
          <w:bCs/>
          <w:sz w:val="26"/>
          <w:szCs w:val="26"/>
        </w:rPr>
      </w:pPr>
      <w:r w:rsidRPr="00E26C36">
        <w:rPr>
          <w:rFonts w:asciiTheme="majorHAnsi" w:eastAsia="Cambria" w:hAnsiTheme="majorHAnsi" w:cstheme="majorHAnsi"/>
          <w:b/>
          <w:bCs/>
          <w:sz w:val="26"/>
          <w:szCs w:val="26"/>
        </w:rPr>
        <w:t>10:00 – 10</w:t>
      </w:r>
      <w:r w:rsidR="00563F29" w:rsidRPr="00E26C36">
        <w:rPr>
          <w:rFonts w:asciiTheme="majorHAnsi" w:eastAsia="Cambria" w:hAnsiTheme="majorHAnsi" w:cstheme="majorHAnsi"/>
          <w:b/>
          <w:bCs/>
          <w:sz w:val="26"/>
          <w:szCs w:val="26"/>
        </w:rPr>
        <w:t>:30</w:t>
      </w:r>
    </w:p>
    <w:p w:rsidR="00563F29" w:rsidRPr="00E26C36" w:rsidRDefault="00563F29" w:rsidP="00563F29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aps/>
          <w:color w:val="0000FF"/>
          <w:sz w:val="26"/>
          <w:szCs w:val="26"/>
        </w:rPr>
        <w:t>Tsunami mitigation planning in Pacitan, Indonesia: a review of existing efforts and ways ahead</w:t>
      </w:r>
    </w:p>
    <w:p w:rsidR="002305FF" w:rsidRPr="00E26C36" w:rsidRDefault="00563F29" w:rsidP="00563F29">
      <w:pPr>
        <w:rPr>
          <w:rFonts w:asciiTheme="majorHAnsi" w:hAnsiTheme="majorHAnsi" w:cstheme="majorHAnsi"/>
          <w:b/>
          <w:sz w:val="26"/>
          <w:szCs w:val="26"/>
          <w:vertAlign w:val="superscript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 xml:space="preserve">Abdul MUHARI, Matthias MUECK, </w:t>
      </w:r>
      <w:proofErr w:type="spellStart"/>
      <w:r w:rsidRPr="00E26C36">
        <w:rPr>
          <w:rFonts w:asciiTheme="majorHAnsi" w:hAnsiTheme="majorHAnsi" w:cstheme="majorHAnsi"/>
          <w:b/>
          <w:sz w:val="26"/>
          <w:szCs w:val="26"/>
        </w:rPr>
        <w:t>Subandono</w:t>
      </w:r>
      <w:proofErr w:type="spellEnd"/>
      <w:r w:rsidRPr="00E26C36">
        <w:rPr>
          <w:rFonts w:asciiTheme="majorHAnsi" w:hAnsiTheme="majorHAnsi" w:cstheme="majorHAnsi"/>
          <w:b/>
          <w:sz w:val="26"/>
          <w:szCs w:val="26"/>
        </w:rPr>
        <w:t xml:space="preserve"> DIPOSAPTONO &amp; </w:t>
      </w:r>
      <w:proofErr w:type="spellStart"/>
      <w:r w:rsidRPr="00E26C36">
        <w:rPr>
          <w:rFonts w:asciiTheme="majorHAnsi" w:hAnsiTheme="majorHAnsi" w:cstheme="majorHAnsi"/>
          <w:b/>
          <w:sz w:val="26"/>
          <w:szCs w:val="26"/>
        </w:rPr>
        <w:t>Harald</w:t>
      </w:r>
      <w:proofErr w:type="spellEnd"/>
      <w:r w:rsidRPr="00E26C36">
        <w:rPr>
          <w:rFonts w:asciiTheme="majorHAnsi" w:hAnsiTheme="majorHAnsi" w:cstheme="majorHAnsi"/>
          <w:b/>
          <w:sz w:val="26"/>
          <w:szCs w:val="26"/>
        </w:rPr>
        <w:t xml:space="preserve"> SPAHN</w:t>
      </w:r>
    </w:p>
    <w:p w:rsidR="00563F29" w:rsidRDefault="00563F29" w:rsidP="00563F29">
      <w:pPr>
        <w:rPr>
          <w:rFonts w:asciiTheme="majorHAnsi" w:eastAsia="Cambria" w:hAnsiTheme="majorHAnsi" w:cstheme="majorHAnsi"/>
          <w:b/>
          <w:bCs/>
          <w:sz w:val="26"/>
          <w:szCs w:val="26"/>
        </w:rPr>
      </w:pPr>
    </w:p>
    <w:p w:rsidR="00FC0A93" w:rsidRPr="00E26C36" w:rsidRDefault="00FC0A93" w:rsidP="00563F29">
      <w:pPr>
        <w:rPr>
          <w:rFonts w:asciiTheme="majorHAnsi" w:eastAsia="Cambria" w:hAnsiTheme="majorHAnsi" w:cstheme="majorHAnsi"/>
          <w:b/>
          <w:bCs/>
          <w:sz w:val="26"/>
          <w:szCs w:val="26"/>
        </w:rPr>
      </w:pPr>
    </w:p>
    <w:p w:rsidR="002305FF" w:rsidRPr="00E26C36" w:rsidRDefault="002305FF" w:rsidP="00D65746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eastAsia="Cambria" w:hAnsiTheme="majorHAnsi" w:cstheme="majorHAnsi"/>
          <w:b/>
          <w:bCs/>
          <w:color w:val="FF0000"/>
          <w:sz w:val="26"/>
          <w:szCs w:val="26"/>
        </w:rPr>
      </w:pPr>
      <w:r w:rsidRPr="00E26C36">
        <w:rPr>
          <w:rFonts w:asciiTheme="majorHAnsi" w:eastAsia="Cambria" w:hAnsiTheme="majorHAnsi" w:cstheme="majorHAnsi"/>
          <w:b/>
          <w:bCs/>
          <w:color w:val="FF0000"/>
          <w:sz w:val="26"/>
          <w:szCs w:val="26"/>
        </w:rPr>
        <w:t>10:30 – 10:45 COFFEE BREAK</w:t>
      </w:r>
    </w:p>
    <w:p w:rsidR="00563F29" w:rsidRPr="00E26C36" w:rsidRDefault="00563F29" w:rsidP="00563F29">
      <w:pPr>
        <w:rPr>
          <w:rFonts w:asciiTheme="majorHAnsi" w:eastAsia="Cambria" w:hAnsiTheme="majorHAnsi" w:cstheme="majorHAnsi"/>
          <w:b/>
          <w:bCs/>
          <w:sz w:val="26"/>
          <w:szCs w:val="26"/>
        </w:rPr>
      </w:pPr>
    </w:p>
    <w:p w:rsidR="00E26C36" w:rsidRDefault="00E26C36" w:rsidP="00563F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aps/>
          <w:sz w:val="26"/>
          <w:szCs w:val="26"/>
        </w:rPr>
      </w:pPr>
    </w:p>
    <w:p w:rsidR="002305FF" w:rsidRPr="00E26C36" w:rsidRDefault="002305FF" w:rsidP="00563F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E26C36">
        <w:rPr>
          <w:rFonts w:asciiTheme="majorHAnsi" w:hAnsiTheme="majorHAnsi" w:cstheme="majorHAnsi"/>
          <w:b/>
          <w:bCs/>
          <w:caps/>
          <w:sz w:val="26"/>
          <w:szCs w:val="26"/>
        </w:rPr>
        <w:t>10:45 – 11:15</w:t>
      </w:r>
    </w:p>
    <w:p w:rsidR="00563F29" w:rsidRPr="00E26C36" w:rsidRDefault="00563F29" w:rsidP="00563F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  <w:t xml:space="preserve">TRIDEC Natural Crisis Management Demonstrator for Tsunamis </w:t>
      </w:r>
    </w:p>
    <w:p w:rsidR="00563F29" w:rsidRPr="00E26C36" w:rsidRDefault="00563F29" w:rsidP="00563F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 xml:space="preserve">M. </w:t>
      </w:r>
      <w:proofErr w:type="spellStart"/>
      <w:proofErr w:type="gramStart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>Hammitzsch</w:t>
      </w:r>
      <w:proofErr w:type="spellEnd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 xml:space="preserve"> ,</w:t>
      </w:r>
      <w:proofErr w:type="gramEnd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 xml:space="preserve"> O. </w:t>
      </w:r>
      <w:proofErr w:type="spellStart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>Necmioglu</w:t>
      </w:r>
      <w:proofErr w:type="spellEnd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 xml:space="preserve">), S. </w:t>
      </w:r>
      <w:proofErr w:type="spellStart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>Reißland</w:t>
      </w:r>
      <w:proofErr w:type="spellEnd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 xml:space="preserve">, M. </w:t>
      </w:r>
      <w:proofErr w:type="spellStart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>Lendholt</w:t>
      </w:r>
      <w:proofErr w:type="spellEnd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 xml:space="preserve"> , M. Comoglu), N.M. </w:t>
      </w:r>
      <w:proofErr w:type="spellStart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>Ozel</w:t>
      </w:r>
      <w:proofErr w:type="spellEnd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 xml:space="preserve">   and J. </w:t>
      </w:r>
      <w:proofErr w:type="spellStart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>Wächter</w:t>
      </w:r>
      <w:proofErr w:type="spellEnd"/>
      <w:r w:rsidRPr="00E26C36">
        <w:rPr>
          <w:rFonts w:asciiTheme="majorHAnsi" w:hAnsiTheme="majorHAnsi" w:cstheme="majorHAnsi"/>
          <w:b/>
          <w:iCs/>
          <w:color w:val="000000"/>
          <w:sz w:val="26"/>
          <w:szCs w:val="26"/>
        </w:rPr>
        <w:t xml:space="preserve"> </w:t>
      </w:r>
    </w:p>
    <w:p w:rsidR="00563F29" w:rsidRPr="00E26C36" w:rsidRDefault="00563F29" w:rsidP="00563F29">
      <w:pPr>
        <w:rPr>
          <w:rFonts w:asciiTheme="majorHAnsi" w:eastAsia="Cambria" w:hAnsiTheme="majorHAnsi" w:cstheme="majorHAnsi"/>
          <w:b/>
          <w:bCs/>
          <w:sz w:val="26"/>
          <w:szCs w:val="26"/>
        </w:rPr>
      </w:pPr>
    </w:p>
    <w:p w:rsidR="00563F29" w:rsidRPr="00E26C36" w:rsidRDefault="002305FF" w:rsidP="00563F29">
      <w:pPr>
        <w:rPr>
          <w:rFonts w:asciiTheme="majorHAnsi" w:eastAsia="Cambria" w:hAnsiTheme="majorHAnsi" w:cstheme="majorHAnsi"/>
          <w:b/>
          <w:bCs/>
          <w:sz w:val="26"/>
          <w:szCs w:val="26"/>
        </w:rPr>
      </w:pPr>
      <w:proofErr w:type="gramStart"/>
      <w:r w:rsidRPr="00E26C36">
        <w:rPr>
          <w:rFonts w:asciiTheme="majorHAnsi" w:eastAsia="Cambria" w:hAnsiTheme="majorHAnsi" w:cstheme="majorHAnsi"/>
          <w:b/>
          <w:bCs/>
          <w:sz w:val="26"/>
          <w:szCs w:val="26"/>
        </w:rPr>
        <w:lastRenderedPageBreak/>
        <w:t>11:15  –</w:t>
      </w:r>
      <w:proofErr w:type="gramEnd"/>
      <w:r w:rsidRPr="00E26C36">
        <w:rPr>
          <w:rFonts w:asciiTheme="majorHAnsi" w:eastAsia="Cambria" w:hAnsiTheme="majorHAnsi" w:cstheme="majorHAnsi"/>
          <w:b/>
          <w:bCs/>
          <w:sz w:val="26"/>
          <w:szCs w:val="26"/>
        </w:rPr>
        <w:t xml:space="preserve"> 11:45</w:t>
      </w:r>
    </w:p>
    <w:p w:rsidR="00563F29" w:rsidRPr="00E26C36" w:rsidRDefault="00563F29" w:rsidP="00563F29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aps/>
          <w:color w:val="0000FF"/>
          <w:sz w:val="26"/>
          <w:szCs w:val="26"/>
        </w:rPr>
        <w:t>Contribution to the top-down alert system for the French Mediterranean coast: tsunami hazard assessment and support to the local Preparedness</w:t>
      </w:r>
    </w:p>
    <w:p w:rsidR="00563F29" w:rsidRPr="00E26C36" w:rsidRDefault="00563F29" w:rsidP="00563F29">
      <w:pPr>
        <w:rPr>
          <w:rFonts w:asciiTheme="majorHAnsi" w:hAnsiTheme="majorHAnsi" w:cstheme="majorHAnsi"/>
          <w:b/>
          <w:color w:val="000000"/>
          <w:sz w:val="26"/>
          <w:szCs w:val="26"/>
          <w:lang w:val="fr-HT"/>
        </w:rPr>
      </w:pPr>
      <w:r w:rsidRPr="00E26C36">
        <w:rPr>
          <w:rFonts w:asciiTheme="majorHAnsi" w:hAnsiTheme="majorHAnsi" w:cstheme="majorHAnsi"/>
          <w:b/>
          <w:color w:val="000000"/>
          <w:sz w:val="26"/>
          <w:szCs w:val="26"/>
          <w:lang w:val="fr-HT"/>
        </w:rPr>
        <w:t xml:space="preserve">Anne </w:t>
      </w:r>
      <w:proofErr w:type="spellStart"/>
      <w:r w:rsidRPr="00E26C36">
        <w:rPr>
          <w:rFonts w:asciiTheme="majorHAnsi" w:hAnsiTheme="majorHAnsi" w:cstheme="majorHAnsi"/>
          <w:b/>
          <w:color w:val="000000"/>
          <w:sz w:val="26"/>
          <w:szCs w:val="26"/>
          <w:lang w:val="fr-HT"/>
        </w:rPr>
        <w:t>Loevenbruck</w:t>
      </w:r>
      <w:proofErr w:type="spellEnd"/>
      <w:r w:rsidRPr="00E26C36">
        <w:rPr>
          <w:rFonts w:asciiTheme="majorHAnsi" w:hAnsiTheme="majorHAnsi" w:cstheme="majorHAnsi"/>
          <w:b/>
          <w:color w:val="000000"/>
          <w:sz w:val="26"/>
          <w:szCs w:val="26"/>
          <w:lang w:val="fr-HT"/>
        </w:rPr>
        <w:t xml:space="preserve">, François </w:t>
      </w:r>
      <w:proofErr w:type="spellStart"/>
      <w:r w:rsidRPr="00E26C36">
        <w:rPr>
          <w:rFonts w:asciiTheme="majorHAnsi" w:hAnsiTheme="majorHAnsi" w:cstheme="majorHAnsi"/>
          <w:b/>
          <w:color w:val="000000"/>
          <w:sz w:val="26"/>
          <w:szCs w:val="26"/>
          <w:lang w:val="fr-HT"/>
        </w:rPr>
        <w:t>Schindelé</w:t>
      </w:r>
      <w:proofErr w:type="spellEnd"/>
      <w:r w:rsidRPr="00E26C36">
        <w:rPr>
          <w:rFonts w:asciiTheme="majorHAnsi" w:hAnsiTheme="majorHAnsi" w:cstheme="majorHAnsi"/>
          <w:b/>
          <w:color w:val="000000"/>
          <w:sz w:val="26"/>
          <w:szCs w:val="26"/>
          <w:lang w:val="fr-HT"/>
        </w:rPr>
        <w:t xml:space="preserve">, Elise </w:t>
      </w:r>
      <w:proofErr w:type="spellStart"/>
      <w:r w:rsidRPr="00E26C36">
        <w:rPr>
          <w:rFonts w:asciiTheme="majorHAnsi" w:hAnsiTheme="majorHAnsi" w:cstheme="majorHAnsi"/>
          <w:b/>
          <w:color w:val="000000"/>
          <w:sz w:val="26"/>
          <w:szCs w:val="26"/>
          <w:lang w:val="fr-HT"/>
        </w:rPr>
        <w:t>Quentel</w:t>
      </w:r>
      <w:proofErr w:type="spellEnd"/>
      <w:r w:rsidRPr="00E26C36">
        <w:rPr>
          <w:rFonts w:asciiTheme="majorHAnsi" w:hAnsiTheme="majorHAnsi" w:cstheme="majorHAnsi"/>
          <w:b/>
          <w:color w:val="000000"/>
          <w:sz w:val="26"/>
          <w:szCs w:val="26"/>
          <w:lang w:val="fr-HT"/>
        </w:rPr>
        <w:t>, Hélène Hébert</w:t>
      </w:r>
    </w:p>
    <w:p w:rsidR="00563F29" w:rsidRPr="00E26C36" w:rsidRDefault="002305FF" w:rsidP="000048B1">
      <w:pPr>
        <w:pStyle w:val="Title"/>
        <w:spacing w:after="0"/>
        <w:jc w:val="left"/>
        <w:rPr>
          <w:rFonts w:asciiTheme="majorHAnsi" w:eastAsiaTheme="minorHAnsi" w:hAnsiTheme="majorHAnsi" w:cstheme="majorHAnsi"/>
          <w:bCs w:val="0"/>
          <w:kern w:val="0"/>
          <w:sz w:val="26"/>
          <w:szCs w:val="26"/>
          <w:lang w:bidi="ar-SA"/>
        </w:rPr>
      </w:pPr>
      <w:r w:rsidRPr="00E26C36">
        <w:rPr>
          <w:rFonts w:asciiTheme="majorHAnsi" w:eastAsiaTheme="minorHAnsi" w:hAnsiTheme="majorHAnsi" w:cstheme="majorHAnsi"/>
          <w:bCs w:val="0"/>
          <w:kern w:val="0"/>
          <w:sz w:val="26"/>
          <w:szCs w:val="26"/>
          <w:lang w:bidi="ar-SA"/>
        </w:rPr>
        <w:t>11:45 – 12:15</w:t>
      </w:r>
      <w:r w:rsidR="004F50C3" w:rsidRPr="00E26C36">
        <w:rPr>
          <w:rFonts w:asciiTheme="majorHAnsi" w:hAnsiTheme="majorHAnsi" w:cstheme="majorHAnsi"/>
          <w:caps/>
          <w:color w:val="0000FF"/>
          <w:sz w:val="26"/>
          <w:szCs w:val="26"/>
        </w:rPr>
        <w:t>L</w:t>
      </w:r>
      <w:r w:rsidR="00563F29" w:rsidRPr="00E26C36">
        <w:rPr>
          <w:rFonts w:asciiTheme="majorHAnsi" w:hAnsiTheme="majorHAnsi" w:cstheme="majorHAnsi"/>
          <w:caps/>
          <w:color w:val="0000FF"/>
          <w:sz w:val="26"/>
          <w:szCs w:val="26"/>
        </w:rPr>
        <w:t>and morphological changes caused by N-waves on a simple slope.</w:t>
      </w:r>
    </w:p>
    <w:p w:rsidR="00563F29" w:rsidRPr="00E26C36" w:rsidRDefault="00563F29" w:rsidP="000048B1">
      <w:pPr>
        <w:pStyle w:val="Subtitle"/>
        <w:jc w:val="left"/>
        <w:rPr>
          <w:rFonts w:asciiTheme="majorHAnsi" w:hAnsiTheme="majorHAnsi" w:cstheme="majorHAnsi"/>
          <w:b/>
          <w:sz w:val="26"/>
          <w:szCs w:val="26"/>
          <w:lang w:val="es-MX"/>
        </w:rPr>
      </w:pPr>
      <w:r w:rsidRPr="00E26C36">
        <w:rPr>
          <w:rFonts w:asciiTheme="majorHAnsi" w:hAnsiTheme="majorHAnsi" w:cstheme="majorHAnsi"/>
          <w:b/>
          <w:sz w:val="26"/>
          <w:szCs w:val="26"/>
          <w:lang w:val="es-MX"/>
        </w:rPr>
        <w:t>Silvia Chacón-Barrantes</w:t>
      </w:r>
    </w:p>
    <w:p w:rsidR="00563F29" w:rsidRPr="00E26C36" w:rsidRDefault="00563F29" w:rsidP="00563F29">
      <w:pPr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563F29" w:rsidRPr="00E26C36" w:rsidRDefault="007A79B1" w:rsidP="00D65746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FF0000"/>
          <w:sz w:val="26"/>
          <w:szCs w:val="26"/>
        </w:rPr>
        <w:t>12:15 – 13:30</w:t>
      </w:r>
      <w:r w:rsidR="00563F29" w:rsidRPr="00E26C36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LUNCH</w:t>
      </w:r>
    </w:p>
    <w:p w:rsidR="00364F96" w:rsidRPr="00E26C36" w:rsidRDefault="00364F96" w:rsidP="00364F96">
      <w:pPr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613C3E" w:rsidRPr="00E26C36" w:rsidRDefault="00364F96" w:rsidP="00364F9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 xml:space="preserve">WEDNESDAY SEPTEMBER </w:t>
      </w:r>
      <w:proofErr w:type="gramStart"/>
      <w:r w:rsidRPr="00E26C36">
        <w:rPr>
          <w:rFonts w:asciiTheme="majorHAnsi" w:hAnsiTheme="majorHAnsi" w:cstheme="majorHAnsi"/>
          <w:b/>
          <w:sz w:val="26"/>
          <w:szCs w:val="26"/>
        </w:rPr>
        <w:t>5  –</w:t>
      </w:r>
      <w:proofErr w:type="gramEnd"/>
      <w:r w:rsidRPr="00E26C36">
        <w:rPr>
          <w:rFonts w:asciiTheme="majorHAnsi" w:hAnsiTheme="majorHAnsi" w:cstheme="majorHAnsi"/>
          <w:b/>
          <w:sz w:val="26"/>
          <w:szCs w:val="26"/>
        </w:rPr>
        <w:t xml:space="preserve"> Afternoon Session </w:t>
      </w:r>
    </w:p>
    <w:p w:rsidR="004F50C3" w:rsidRPr="00FC0A93" w:rsidRDefault="00563F29" w:rsidP="00613C3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C0A93">
        <w:rPr>
          <w:rFonts w:asciiTheme="majorHAnsi" w:hAnsiTheme="majorHAnsi" w:cstheme="majorHAnsi"/>
          <w:b/>
          <w:sz w:val="32"/>
          <w:szCs w:val="32"/>
        </w:rPr>
        <w:t>General Session /</w:t>
      </w:r>
      <w:r w:rsidR="00613C3E" w:rsidRPr="00FC0A93">
        <w:rPr>
          <w:rFonts w:asciiTheme="majorHAnsi" w:hAnsiTheme="majorHAnsi" w:cstheme="majorHAnsi"/>
          <w:b/>
          <w:sz w:val="32"/>
          <w:szCs w:val="32"/>
        </w:rPr>
        <w:t xml:space="preserve"> Tsunami Preparedness</w:t>
      </w:r>
      <w:r w:rsidR="004F50C3" w:rsidRPr="00FC0A9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93418E" w:rsidRPr="00FC0A93" w:rsidRDefault="004F50C3" w:rsidP="0007145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C0A93">
        <w:rPr>
          <w:rFonts w:asciiTheme="majorHAnsi" w:hAnsiTheme="majorHAnsi" w:cstheme="majorHAnsi"/>
          <w:b/>
          <w:sz w:val="32"/>
          <w:szCs w:val="32"/>
        </w:rPr>
        <w:t>(</w:t>
      </w:r>
      <w:proofErr w:type="gramStart"/>
      <w:r w:rsidRPr="00FC0A93">
        <w:rPr>
          <w:rFonts w:asciiTheme="majorHAnsi" w:hAnsiTheme="majorHAnsi" w:cstheme="majorHAnsi"/>
          <w:b/>
          <w:sz w:val="32"/>
          <w:szCs w:val="32"/>
        </w:rPr>
        <w:t>continued</w:t>
      </w:r>
      <w:proofErr w:type="gramEnd"/>
      <w:r w:rsidRPr="00FC0A93">
        <w:rPr>
          <w:rFonts w:asciiTheme="majorHAnsi" w:hAnsiTheme="majorHAnsi" w:cstheme="majorHAnsi"/>
          <w:b/>
          <w:sz w:val="32"/>
          <w:szCs w:val="32"/>
        </w:rPr>
        <w:t>)</w:t>
      </w:r>
    </w:p>
    <w:p w:rsidR="00EA3104" w:rsidRPr="00E26C36" w:rsidRDefault="00613C3E" w:rsidP="00EA3104">
      <w:pPr>
        <w:pStyle w:val="Subtitle"/>
        <w:rPr>
          <w:rFonts w:asciiTheme="majorHAnsi" w:hAnsiTheme="majorHAnsi" w:cstheme="majorHAnsi"/>
          <w:b/>
          <w:sz w:val="26"/>
          <w:szCs w:val="26"/>
          <w:lang w:val="es-MX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>M</w:t>
      </w:r>
      <w:r w:rsidR="00EE5137" w:rsidRPr="00E26C36">
        <w:rPr>
          <w:rFonts w:asciiTheme="majorHAnsi" w:hAnsiTheme="majorHAnsi" w:cstheme="majorHAnsi"/>
          <w:b/>
          <w:sz w:val="26"/>
          <w:szCs w:val="26"/>
        </w:rPr>
        <w:t>oderators</w:t>
      </w:r>
      <w:r w:rsidRPr="00E26C36">
        <w:rPr>
          <w:rFonts w:asciiTheme="majorHAnsi" w:hAnsiTheme="majorHAnsi" w:cstheme="majorHAnsi"/>
          <w:b/>
          <w:sz w:val="26"/>
          <w:szCs w:val="26"/>
        </w:rPr>
        <w:t xml:space="preserve">: </w:t>
      </w:r>
      <w:proofErr w:type="spellStart"/>
      <w:r w:rsidR="0093418E" w:rsidRPr="00E26C36">
        <w:rPr>
          <w:rFonts w:asciiTheme="majorHAnsi" w:hAnsiTheme="majorHAnsi" w:cstheme="majorHAnsi"/>
          <w:b/>
          <w:sz w:val="26"/>
          <w:szCs w:val="26"/>
        </w:rPr>
        <w:t>Lubna</w:t>
      </w:r>
      <w:proofErr w:type="spellEnd"/>
      <w:r w:rsidR="00EA3104" w:rsidRPr="00E26C36">
        <w:rPr>
          <w:rFonts w:asciiTheme="majorHAnsi" w:hAnsiTheme="majorHAnsi" w:cstheme="majorHAnsi"/>
          <w:b/>
          <w:sz w:val="26"/>
          <w:szCs w:val="26"/>
        </w:rPr>
        <w:t xml:space="preserve"> Amir, </w:t>
      </w:r>
      <w:r w:rsidR="00EA3104" w:rsidRPr="00E26C36">
        <w:rPr>
          <w:rFonts w:asciiTheme="majorHAnsi" w:hAnsiTheme="majorHAnsi" w:cstheme="majorHAnsi"/>
          <w:b/>
          <w:sz w:val="26"/>
          <w:szCs w:val="26"/>
          <w:lang w:val="es-MX"/>
        </w:rPr>
        <w:t>Silvia Chacón-Barrantes</w:t>
      </w:r>
    </w:p>
    <w:p w:rsidR="00851011" w:rsidRPr="00E26C36" w:rsidRDefault="007A79B1" w:rsidP="00364F9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>13:30 – 14:00</w:t>
      </w:r>
    </w:p>
    <w:p w:rsidR="00851011" w:rsidRPr="00E26C36" w:rsidRDefault="00851011" w:rsidP="0085101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aps/>
          <w:color w:val="0000FF"/>
          <w:sz w:val="26"/>
          <w:szCs w:val="26"/>
        </w:rPr>
        <w:t>Early d</w:t>
      </w:r>
      <w:r w:rsidRPr="00E26C36">
        <w:rPr>
          <w:rFonts w:asciiTheme="majorHAnsi" w:eastAsia="Cambria" w:hAnsiTheme="majorHAnsi" w:cstheme="majorHAnsi"/>
          <w:b/>
          <w:caps/>
          <w:color w:val="0000FF"/>
          <w:sz w:val="26"/>
          <w:szCs w:val="26"/>
        </w:rPr>
        <w:t>isaster relief responses to major catastrophes</w:t>
      </w:r>
    </w:p>
    <w:p w:rsidR="00851011" w:rsidRPr="00E26C36" w:rsidRDefault="00851011" w:rsidP="00851011">
      <w:pPr>
        <w:pStyle w:val="Author"/>
        <w:rPr>
          <w:rFonts w:asciiTheme="majorHAnsi" w:hAnsiTheme="majorHAnsi" w:cstheme="majorHAnsi"/>
          <w:sz w:val="26"/>
          <w:szCs w:val="26"/>
        </w:rPr>
      </w:pPr>
      <w:r w:rsidRPr="00E26C36">
        <w:rPr>
          <w:rFonts w:asciiTheme="majorHAnsi" w:hAnsiTheme="majorHAnsi" w:cstheme="majorHAnsi"/>
          <w:sz w:val="26"/>
          <w:szCs w:val="26"/>
        </w:rPr>
        <w:t xml:space="preserve">R. </w:t>
      </w:r>
      <w:proofErr w:type="spellStart"/>
      <w:r w:rsidRPr="00E26C36">
        <w:rPr>
          <w:rFonts w:asciiTheme="majorHAnsi" w:hAnsiTheme="majorHAnsi" w:cstheme="majorHAnsi"/>
          <w:sz w:val="26"/>
          <w:szCs w:val="26"/>
        </w:rPr>
        <w:t>Bargen</w:t>
      </w:r>
      <w:proofErr w:type="spellEnd"/>
      <w:r w:rsidRPr="00E26C36">
        <w:rPr>
          <w:rFonts w:asciiTheme="majorHAnsi" w:hAnsiTheme="majorHAnsi" w:cstheme="majorHAnsi"/>
          <w:sz w:val="26"/>
          <w:szCs w:val="26"/>
        </w:rPr>
        <w:t xml:space="preserve">, MD </w:t>
      </w:r>
    </w:p>
    <w:p w:rsidR="00364F96" w:rsidRPr="00E26C36" w:rsidRDefault="00364F96" w:rsidP="00364F9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</w:p>
    <w:p w:rsidR="00563F29" w:rsidRPr="00E26C36" w:rsidRDefault="007A79B1" w:rsidP="00364F9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>14:00 – 14:30</w:t>
      </w:r>
    </w:p>
    <w:p w:rsidR="00563F29" w:rsidRPr="00E26C36" w:rsidRDefault="00563F29" w:rsidP="00563F29">
      <w:pPr>
        <w:rPr>
          <w:rFonts w:asciiTheme="majorHAnsi" w:hAnsiTheme="majorHAnsi" w:cstheme="majorHAnsi"/>
          <w:b/>
          <w:caps/>
          <w:color w:val="0000FF"/>
          <w:sz w:val="26"/>
          <w:szCs w:val="26"/>
        </w:rPr>
      </w:pPr>
      <w:proofErr w:type="gramStart"/>
      <w:r w:rsidRPr="00E26C36">
        <w:rPr>
          <w:rFonts w:asciiTheme="majorHAnsi" w:hAnsiTheme="majorHAnsi" w:cstheme="majorHAnsi"/>
          <w:b/>
          <w:caps/>
          <w:color w:val="0000FF"/>
          <w:sz w:val="26"/>
          <w:szCs w:val="26"/>
        </w:rPr>
        <w:t>Protection of tsunami in case can´t escape.</w:t>
      </w:r>
      <w:proofErr w:type="gramEnd"/>
      <w:r w:rsidRPr="00E26C36">
        <w:rPr>
          <w:rFonts w:asciiTheme="majorHAnsi" w:hAnsiTheme="majorHAnsi" w:cstheme="majorHAnsi"/>
          <w:b/>
          <w:caps/>
          <w:color w:val="0000FF"/>
          <w:sz w:val="26"/>
          <w:szCs w:val="26"/>
        </w:rPr>
        <w:t xml:space="preserve"> Air bell shelter - Human capacity of survival </w:t>
      </w:r>
    </w:p>
    <w:p w:rsidR="00563F29" w:rsidRPr="00E26C36" w:rsidRDefault="00563F29" w:rsidP="00563F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  <w:lang w:val="es-ES"/>
        </w:rPr>
      </w:pPr>
      <w:r w:rsidRPr="00E26C36">
        <w:rPr>
          <w:rFonts w:asciiTheme="majorHAnsi" w:hAnsiTheme="majorHAnsi" w:cstheme="majorHAnsi"/>
          <w:b/>
          <w:sz w:val="26"/>
          <w:szCs w:val="26"/>
          <w:lang w:val="es-ES"/>
        </w:rPr>
        <w:t>Carlos Luis Martín Fernández</w:t>
      </w:r>
    </w:p>
    <w:p w:rsidR="00563F29" w:rsidRPr="00E26C36" w:rsidRDefault="00563F29" w:rsidP="00563F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  <w:lang w:val="es-ES"/>
        </w:rPr>
      </w:pPr>
    </w:p>
    <w:p w:rsidR="00041DB9" w:rsidRPr="00E26C36" w:rsidRDefault="007A79B1" w:rsidP="00041D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>14:30 – 15:00</w:t>
      </w:r>
    </w:p>
    <w:p w:rsidR="00563F29" w:rsidRPr="00E26C36" w:rsidRDefault="00563F29" w:rsidP="00041D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caps/>
          <w:color w:val="0000FF"/>
          <w:sz w:val="26"/>
          <w:szCs w:val="26"/>
        </w:rPr>
        <w:t>Landslide tsunami in Russian rivers</w:t>
      </w:r>
      <w:r w:rsidRPr="00E26C36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E26C36">
        <w:rPr>
          <w:rFonts w:asciiTheme="majorHAnsi" w:hAnsiTheme="majorHAnsi" w:cstheme="majorHAnsi"/>
          <w:sz w:val="26"/>
          <w:szCs w:val="26"/>
        </w:rPr>
        <w:t>(Poster</w:t>
      </w:r>
      <w:r w:rsidR="007A79B1" w:rsidRPr="00E26C36">
        <w:rPr>
          <w:rFonts w:asciiTheme="majorHAnsi" w:hAnsiTheme="majorHAnsi" w:cstheme="majorHAnsi"/>
          <w:sz w:val="26"/>
          <w:szCs w:val="26"/>
        </w:rPr>
        <w:t xml:space="preserve"> Presentation</w:t>
      </w:r>
      <w:r w:rsidRPr="00E26C36">
        <w:rPr>
          <w:rFonts w:asciiTheme="majorHAnsi" w:hAnsiTheme="majorHAnsi" w:cstheme="majorHAnsi"/>
          <w:sz w:val="26"/>
          <w:szCs w:val="26"/>
        </w:rPr>
        <w:t>)</w:t>
      </w:r>
    </w:p>
    <w:p w:rsidR="00563F29" w:rsidRPr="00E26C36" w:rsidRDefault="00563F29" w:rsidP="00041DB9">
      <w:pPr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 xml:space="preserve">Irina </w:t>
      </w:r>
      <w:proofErr w:type="spellStart"/>
      <w:r w:rsidRPr="00E26C36">
        <w:rPr>
          <w:rFonts w:asciiTheme="majorHAnsi" w:hAnsiTheme="majorHAnsi" w:cstheme="majorHAnsi"/>
          <w:b/>
          <w:sz w:val="26"/>
          <w:szCs w:val="26"/>
        </w:rPr>
        <w:t>Nikolkina</w:t>
      </w:r>
      <w:proofErr w:type="spellEnd"/>
      <w:r w:rsidRPr="00E26C36">
        <w:rPr>
          <w:rFonts w:asciiTheme="majorHAnsi" w:hAnsiTheme="majorHAnsi" w:cstheme="majorHAnsi"/>
          <w:b/>
          <w:sz w:val="26"/>
          <w:szCs w:val="26"/>
        </w:rPr>
        <w:t xml:space="preserve">, Ira </w:t>
      </w:r>
      <w:proofErr w:type="spellStart"/>
      <w:r w:rsidRPr="00E26C36">
        <w:rPr>
          <w:rFonts w:asciiTheme="majorHAnsi" w:hAnsiTheme="majorHAnsi" w:cstheme="majorHAnsi"/>
          <w:b/>
          <w:sz w:val="26"/>
          <w:szCs w:val="26"/>
        </w:rPr>
        <w:t>Didenkulova</w:t>
      </w:r>
      <w:proofErr w:type="spellEnd"/>
      <w:r w:rsidRPr="00E26C36">
        <w:rPr>
          <w:rFonts w:asciiTheme="majorHAnsi" w:hAnsiTheme="majorHAnsi" w:cstheme="majorHAnsi"/>
          <w:b/>
          <w:sz w:val="26"/>
          <w:szCs w:val="26"/>
          <w:vertAlign w:val="superscript"/>
        </w:rPr>
        <w:t xml:space="preserve"> </w:t>
      </w:r>
      <w:r w:rsidRPr="00E26C36">
        <w:rPr>
          <w:rFonts w:asciiTheme="majorHAnsi" w:hAnsiTheme="majorHAnsi" w:cstheme="majorHAnsi"/>
          <w:b/>
          <w:sz w:val="26"/>
          <w:szCs w:val="26"/>
        </w:rPr>
        <w:t xml:space="preserve">and </w:t>
      </w:r>
      <w:proofErr w:type="spellStart"/>
      <w:r w:rsidRPr="00E26C36">
        <w:rPr>
          <w:rFonts w:asciiTheme="majorHAnsi" w:hAnsiTheme="majorHAnsi" w:cstheme="majorHAnsi"/>
          <w:b/>
          <w:sz w:val="26"/>
          <w:szCs w:val="26"/>
        </w:rPr>
        <w:t>Efim</w:t>
      </w:r>
      <w:proofErr w:type="spellEnd"/>
      <w:r w:rsidRPr="00E26C36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E26C36">
        <w:rPr>
          <w:rFonts w:asciiTheme="majorHAnsi" w:hAnsiTheme="majorHAnsi" w:cstheme="majorHAnsi"/>
          <w:b/>
          <w:sz w:val="26"/>
          <w:szCs w:val="26"/>
        </w:rPr>
        <w:t>Pelinovsky</w:t>
      </w:r>
      <w:proofErr w:type="spellEnd"/>
    </w:p>
    <w:p w:rsidR="00364F96" w:rsidRPr="00E26C36" w:rsidRDefault="00364F96" w:rsidP="00364F9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</w:p>
    <w:p w:rsidR="00563F29" w:rsidRPr="00E26C36" w:rsidRDefault="00563F29" w:rsidP="00FE01D9">
      <w:pPr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TSUNAMI/FLOOD SHELTER SYSTEM TO CLOSE THE GAP </w:t>
      </w:r>
    </w:p>
    <w:p w:rsidR="00563F29" w:rsidRPr="00E26C36" w:rsidRDefault="00563F29" w:rsidP="00FE01D9">
      <w:pPr>
        <w:rPr>
          <w:rFonts w:asciiTheme="majorHAnsi" w:hAnsiTheme="majorHAnsi" w:cstheme="majorHAnsi"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OF CURRENT PREPAREDNESS STRATEGIES IN MOST VULNERABLE LOCATIONS</w:t>
      </w:r>
    </w:p>
    <w:p w:rsidR="00563F29" w:rsidRPr="00E26C36" w:rsidRDefault="00563F29" w:rsidP="00FE01D9">
      <w:pPr>
        <w:rPr>
          <w:rFonts w:asciiTheme="majorHAnsi" w:hAnsiTheme="majorHAnsi" w:cstheme="majorHAnsi"/>
          <w:b/>
          <w:sz w:val="26"/>
          <w:szCs w:val="26"/>
          <w:lang w:val="es-PR"/>
        </w:rPr>
      </w:pPr>
      <w:r w:rsidRPr="00E26C36">
        <w:rPr>
          <w:rFonts w:asciiTheme="majorHAnsi" w:hAnsiTheme="majorHAnsi" w:cstheme="majorHAnsi"/>
          <w:b/>
          <w:sz w:val="26"/>
          <w:szCs w:val="26"/>
          <w:lang w:val="es-PR"/>
        </w:rPr>
        <w:t>Miguel A. Serrano</w:t>
      </w:r>
    </w:p>
    <w:p w:rsidR="00563F29" w:rsidRPr="00E26C36" w:rsidRDefault="00563F29" w:rsidP="00FE01D9">
      <w:pPr>
        <w:rPr>
          <w:rFonts w:asciiTheme="majorHAnsi" w:hAnsiTheme="majorHAnsi" w:cstheme="majorHAnsi"/>
          <w:b/>
          <w:sz w:val="26"/>
          <w:szCs w:val="26"/>
          <w:lang w:val="es-PR"/>
        </w:rPr>
      </w:pPr>
    </w:p>
    <w:p w:rsidR="00563F29" w:rsidRPr="00E26C36" w:rsidRDefault="00563F29" w:rsidP="00FE01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  <w:t xml:space="preserve">Boulder deposits as evidence of past </w:t>
      </w:r>
    </w:p>
    <w:p w:rsidR="00563F29" w:rsidRPr="00E26C36" w:rsidRDefault="00563F29" w:rsidP="00FE01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  <w:t xml:space="preserve">tsunami events - introduction </w:t>
      </w:r>
    </w:p>
    <w:p w:rsidR="00563F29" w:rsidRPr="00E26C36" w:rsidRDefault="00563F29" w:rsidP="00FE01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bCs/>
          <w:caps/>
          <w:color w:val="0000FF"/>
          <w:sz w:val="26"/>
          <w:szCs w:val="26"/>
        </w:rPr>
        <w:t>to wave-induced boulder transport</w:t>
      </w:r>
    </w:p>
    <w:p w:rsidR="00563F29" w:rsidRPr="00E26C36" w:rsidRDefault="00563F29" w:rsidP="00FE01D9">
      <w:pPr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sz w:val="26"/>
          <w:szCs w:val="26"/>
        </w:rPr>
        <w:t xml:space="preserve">A. </w:t>
      </w:r>
      <w:proofErr w:type="spellStart"/>
      <w:r w:rsidRPr="00E26C36">
        <w:rPr>
          <w:rFonts w:asciiTheme="majorHAnsi" w:hAnsiTheme="majorHAnsi" w:cstheme="majorHAnsi"/>
          <w:sz w:val="26"/>
          <w:szCs w:val="26"/>
        </w:rPr>
        <w:t>Strusińska</w:t>
      </w:r>
      <w:proofErr w:type="spellEnd"/>
      <w:r w:rsidRPr="00E26C36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E26C36">
        <w:rPr>
          <w:rFonts w:asciiTheme="majorHAnsi" w:hAnsiTheme="majorHAnsi" w:cstheme="majorHAnsi"/>
          <w:sz w:val="26"/>
          <w:szCs w:val="26"/>
        </w:rPr>
        <w:t>H.Oumeraci</w:t>
      </w:r>
      <w:proofErr w:type="spellEnd"/>
    </w:p>
    <w:p w:rsidR="00364F96" w:rsidRPr="00E26C36" w:rsidRDefault="00364F96" w:rsidP="00364F9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</w:p>
    <w:p w:rsidR="00DF6A76" w:rsidRPr="00E26C36" w:rsidRDefault="007A79B1" w:rsidP="00D65746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15:00</w:t>
      </w:r>
      <w:r w:rsidR="004F50C3" w:rsidRPr="00E26C36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– 15:45</w:t>
      </w:r>
      <w:r w:rsidR="00364F96" w:rsidRPr="00E26C36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COFFEE BREAK</w:t>
      </w:r>
    </w:p>
    <w:p w:rsidR="00DF6A76" w:rsidRPr="00E26C36" w:rsidRDefault="00DF6A76" w:rsidP="00364F9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</w:p>
    <w:p w:rsidR="00DF6A76" w:rsidRPr="00FC0A93" w:rsidRDefault="00DF6A76" w:rsidP="00DF6A7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2"/>
          <w:szCs w:val="26"/>
        </w:rPr>
      </w:pPr>
      <w:r w:rsidRPr="00FC0A93">
        <w:rPr>
          <w:rFonts w:asciiTheme="majorHAnsi" w:hAnsiTheme="majorHAnsi" w:cstheme="majorHAnsi"/>
          <w:b/>
          <w:sz w:val="32"/>
          <w:szCs w:val="26"/>
        </w:rPr>
        <w:t>Special Session/Open Forum</w:t>
      </w:r>
    </w:p>
    <w:p w:rsidR="00364F96" w:rsidRPr="00FC0A93" w:rsidRDefault="00DF6A76" w:rsidP="00DF6A7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2"/>
          <w:szCs w:val="26"/>
        </w:rPr>
      </w:pPr>
      <w:r w:rsidRPr="00FC0A93">
        <w:rPr>
          <w:rFonts w:asciiTheme="majorHAnsi" w:hAnsiTheme="majorHAnsi" w:cstheme="majorHAnsi"/>
          <w:b/>
          <w:sz w:val="32"/>
          <w:szCs w:val="26"/>
        </w:rPr>
        <w:t>Tsunami Safety of Nuclear Power Plants</w:t>
      </w:r>
      <w:r w:rsidR="00AE014D" w:rsidRPr="00FC0A93">
        <w:rPr>
          <w:rFonts w:asciiTheme="majorHAnsi" w:hAnsiTheme="majorHAnsi" w:cstheme="majorHAnsi"/>
          <w:b/>
          <w:sz w:val="32"/>
          <w:szCs w:val="26"/>
        </w:rPr>
        <w:t xml:space="preserve"> (NPPs)</w:t>
      </w:r>
    </w:p>
    <w:p w:rsidR="007A79B1" w:rsidRPr="00E26C36" w:rsidRDefault="007A79B1" w:rsidP="007A79B1">
      <w:pPr>
        <w:pStyle w:val="Default"/>
        <w:jc w:val="center"/>
        <w:rPr>
          <w:rFonts w:asciiTheme="majorHAnsi" w:hAnsiTheme="majorHAnsi" w:cstheme="majorHAnsi"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>(Moderators George Pararas-Carayannis / Rob Sewell /</w:t>
      </w:r>
    </w:p>
    <w:p w:rsidR="007A79B1" w:rsidRPr="00E26C36" w:rsidRDefault="007A79B1" w:rsidP="007A79B1">
      <w:pPr>
        <w:jc w:val="center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E26C36">
        <w:rPr>
          <w:rFonts w:asciiTheme="majorHAnsi" w:hAnsiTheme="majorHAnsi" w:cstheme="majorHAnsi"/>
          <w:b/>
          <w:bCs/>
          <w:sz w:val="26"/>
          <w:szCs w:val="26"/>
        </w:rPr>
        <w:t>Tomoya</w:t>
      </w:r>
      <w:proofErr w:type="spellEnd"/>
      <w:r w:rsidRPr="00E26C3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E26C36">
        <w:rPr>
          <w:rFonts w:asciiTheme="majorHAnsi" w:hAnsiTheme="majorHAnsi" w:cstheme="majorHAnsi"/>
          <w:b/>
          <w:bCs/>
          <w:sz w:val="26"/>
          <w:szCs w:val="26"/>
        </w:rPr>
        <w:t>Shibayama</w:t>
      </w:r>
      <w:proofErr w:type="spellEnd"/>
      <w:r w:rsidRPr="00E26C36">
        <w:rPr>
          <w:rFonts w:asciiTheme="majorHAnsi" w:hAnsiTheme="majorHAnsi" w:cstheme="majorHAnsi"/>
          <w:b/>
          <w:sz w:val="26"/>
          <w:szCs w:val="26"/>
        </w:rPr>
        <w:t>)</w:t>
      </w:r>
    </w:p>
    <w:p w:rsidR="00364F96" w:rsidRPr="00E26C36" w:rsidRDefault="00364F96" w:rsidP="00364F96">
      <w:pPr>
        <w:jc w:val="center"/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7A79B1" w:rsidRPr="00E26C36" w:rsidRDefault="00364F96" w:rsidP="00364F96">
      <w:pPr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>15:45 – 16:15</w:t>
      </w:r>
      <w:r w:rsidR="006911B4" w:rsidRPr="00E26C36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7A79B1" w:rsidRPr="00E26C36" w:rsidRDefault="007A79B1" w:rsidP="007A79B1">
      <w:pPr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Appointment of Rapporteur</w:t>
      </w:r>
    </w:p>
    <w:p w:rsidR="007A79B1" w:rsidRPr="00E26C36" w:rsidRDefault="006911B4" w:rsidP="00896494">
      <w:pPr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Introductory Remarks</w:t>
      </w:r>
      <w:r w:rsidR="00896494"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for Discussion</w:t>
      </w: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: </w:t>
      </w:r>
    </w:p>
    <w:p w:rsidR="007D4096" w:rsidRPr="00E26C36" w:rsidRDefault="007D4096" w:rsidP="00896494">
      <w:pPr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896494" w:rsidRPr="00E26C36" w:rsidRDefault="007A79B1" w:rsidP="0093418E">
      <w:pPr>
        <w:ind w:left="1440" w:hanging="720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The Fukushima-</w:t>
      </w:r>
      <w:proofErr w:type="spellStart"/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Daichi</w:t>
      </w:r>
      <w:proofErr w:type="spellEnd"/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="007D4096" w:rsidRPr="00E26C36">
        <w:rPr>
          <w:rFonts w:asciiTheme="majorHAnsi" w:hAnsiTheme="majorHAnsi" w:cstheme="majorHAnsi"/>
          <w:b/>
          <w:color w:val="0000FF"/>
          <w:sz w:val="26"/>
          <w:szCs w:val="26"/>
        </w:rPr>
        <w:t>nuclear disaster</w:t>
      </w:r>
    </w:p>
    <w:p w:rsidR="00896494" w:rsidRPr="00E26C36" w:rsidRDefault="00AE014D" w:rsidP="0093418E">
      <w:pPr>
        <w:ind w:left="1440" w:hanging="720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Ts</w:t>
      </w:r>
      <w:r w:rsidR="007D4096" w:rsidRPr="00E26C36">
        <w:rPr>
          <w:rFonts w:asciiTheme="majorHAnsi" w:hAnsiTheme="majorHAnsi" w:cstheme="majorHAnsi"/>
          <w:b/>
          <w:color w:val="0000FF"/>
          <w:sz w:val="26"/>
          <w:szCs w:val="26"/>
        </w:rPr>
        <w:t>unami Safety Standards for NPPs</w:t>
      </w:r>
    </w:p>
    <w:p w:rsidR="00896494" w:rsidRPr="00E26C36" w:rsidRDefault="00896494" w:rsidP="0093418E">
      <w:pPr>
        <w:ind w:left="1440" w:hanging="720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Nature and status of the ASME Standards (JCNRM -- Joint Committee on Nuclear Risk Management)</w:t>
      </w:r>
    </w:p>
    <w:p w:rsidR="00896494" w:rsidRPr="00E26C36" w:rsidRDefault="00896494" w:rsidP="0093418E">
      <w:pPr>
        <w:ind w:left="1440" w:hanging="720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Tsunami and flooding risk standards for NPPs </w:t>
      </w:r>
    </w:p>
    <w:p w:rsidR="00896494" w:rsidRPr="00E26C36" w:rsidRDefault="00896494" w:rsidP="0093418E">
      <w:pPr>
        <w:ind w:left="1440" w:hanging="720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Need for </w:t>
      </w:r>
      <w:r w:rsidR="00AE014D"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IAEA </w:t>
      </w: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Tsunami </w:t>
      </w:r>
      <w:r w:rsidR="007D4096" w:rsidRPr="00E26C36">
        <w:rPr>
          <w:rFonts w:asciiTheme="majorHAnsi" w:hAnsiTheme="majorHAnsi" w:cstheme="majorHAnsi"/>
          <w:b/>
          <w:color w:val="0000FF"/>
          <w:sz w:val="26"/>
          <w:szCs w:val="26"/>
        </w:rPr>
        <w:t>Guidelines</w:t>
      </w:r>
      <w:r w:rsidR="00AE014D"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</w:p>
    <w:p w:rsidR="00896494" w:rsidRPr="00E26C36" w:rsidRDefault="00896494" w:rsidP="0093418E">
      <w:pPr>
        <w:ind w:left="1440" w:hanging="720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Outcome of IAEA on</w:t>
      </w:r>
      <w:r w:rsidR="00704571"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n</w:t>
      </w: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uclear safety </w:t>
      </w:r>
      <w:proofErr w:type="gramStart"/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training  course</w:t>
      </w:r>
      <w:proofErr w:type="gramEnd"/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at the Institute of Theoretical Physics</w:t>
      </w:r>
      <w:r w:rsidR="007D4096" w:rsidRPr="00E26C36">
        <w:rPr>
          <w:rFonts w:asciiTheme="majorHAnsi" w:hAnsiTheme="majorHAnsi" w:cstheme="majorHAnsi"/>
          <w:b/>
          <w:color w:val="0000FF"/>
          <w:sz w:val="26"/>
          <w:szCs w:val="26"/>
        </w:rPr>
        <w:t>, June 2012, Trieste)</w:t>
      </w:r>
    </w:p>
    <w:p w:rsidR="006911B4" w:rsidRPr="00E26C36" w:rsidRDefault="00AE014D" w:rsidP="0093418E">
      <w:pPr>
        <w:ind w:left="1440" w:hanging="720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New studies i</w:t>
      </w:r>
      <w:r w:rsidR="007D4096" w:rsidRPr="00E26C36">
        <w:rPr>
          <w:rFonts w:asciiTheme="majorHAnsi" w:hAnsiTheme="majorHAnsi" w:cstheme="majorHAnsi"/>
          <w:b/>
          <w:color w:val="0000FF"/>
          <w:sz w:val="26"/>
          <w:szCs w:val="26"/>
        </w:rPr>
        <w:t>nitiated by USNRC on NPP safety</w:t>
      </w:r>
    </w:p>
    <w:p w:rsidR="00364F96" w:rsidRPr="00E26C36" w:rsidRDefault="00364F96" w:rsidP="00364F96">
      <w:pPr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0048B1" w:rsidRPr="00E26C36" w:rsidRDefault="00364F96" w:rsidP="00364F96">
      <w:pPr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 xml:space="preserve">16:15 – </w:t>
      </w:r>
      <w:r w:rsidR="000048B1" w:rsidRPr="00E26C36">
        <w:rPr>
          <w:rFonts w:asciiTheme="majorHAnsi" w:hAnsiTheme="majorHAnsi" w:cstheme="majorHAnsi"/>
          <w:b/>
          <w:sz w:val="26"/>
          <w:szCs w:val="26"/>
        </w:rPr>
        <w:t xml:space="preserve">17:15 </w:t>
      </w:r>
    </w:p>
    <w:p w:rsidR="007D4096" w:rsidRPr="00E26C36" w:rsidRDefault="000048B1" w:rsidP="00364F96">
      <w:pPr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OPEN FORUM DICUSSSION</w:t>
      </w:r>
    </w:p>
    <w:p w:rsidR="00364F96" w:rsidRPr="00E26C36" w:rsidRDefault="007D4096" w:rsidP="00364F96">
      <w:pPr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>Appointment of Rapporteur / Discussion / Recommendations</w:t>
      </w:r>
      <w:r w:rsidR="000048B1" w:rsidRPr="00E26C36">
        <w:rPr>
          <w:rFonts w:asciiTheme="majorHAnsi" w:hAnsiTheme="majorHAnsi" w:cstheme="majorHAnsi"/>
          <w:b/>
          <w:sz w:val="26"/>
          <w:szCs w:val="26"/>
        </w:rPr>
        <w:t xml:space="preserve"> /Resolutions</w:t>
      </w:r>
    </w:p>
    <w:p w:rsidR="00364F96" w:rsidRPr="00E26C36" w:rsidRDefault="00364F96" w:rsidP="00364F96">
      <w:pPr>
        <w:rPr>
          <w:rFonts w:asciiTheme="majorHAnsi" w:hAnsiTheme="majorHAnsi" w:cstheme="majorHAnsi"/>
          <w:b/>
          <w:color w:val="0000FF"/>
          <w:sz w:val="26"/>
          <w:szCs w:val="26"/>
        </w:rPr>
      </w:pPr>
    </w:p>
    <w:p w:rsidR="00364F96" w:rsidRPr="00E26C36" w:rsidRDefault="007D4096" w:rsidP="00364F96">
      <w:pPr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>17</w:t>
      </w:r>
      <w:r w:rsidR="000048B1" w:rsidRPr="00E26C36">
        <w:rPr>
          <w:rFonts w:asciiTheme="majorHAnsi" w:hAnsiTheme="majorHAnsi" w:cstheme="majorHAnsi"/>
          <w:b/>
          <w:sz w:val="26"/>
          <w:szCs w:val="26"/>
        </w:rPr>
        <w:t>:15 – 17:30</w:t>
      </w:r>
    </w:p>
    <w:p w:rsidR="000048B1" w:rsidRPr="00E26C36" w:rsidRDefault="001A0407" w:rsidP="000048B1">
      <w:pPr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0000FF"/>
          <w:sz w:val="26"/>
          <w:szCs w:val="26"/>
        </w:rPr>
        <w:t>CLOSING STATEMENTS</w:t>
      </w:r>
    </w:p>
    <w:p w:rsidR="000048B1" w:rsidRPr="00E26C36" w:rsidRDefault="000048B1" w:rsidP="000048B1">
      <w:pPr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E26C36">
        <w:rPr>
          <w:rFonts w:asciiTheme="majorHAnsi" w:hAnsiTheme="majorHAnsi" w:cstheme="majorHAnsi"/>
          <w:b/>
          <w:sz w:val="26"/>
          <w:szCs w:val="26"/>
          <w:lang w:val="it-IT"/>
        </w:rPr>
        <w:t>Tad Murty</w:t>
      </w:r>
    </w:p>
    <w:p w:rsidR="00041DB9" w:rsidRPr="00E26C36" w:rsidRDefault="000048B1" w:rsidP="000048B1">
      <w:pPr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E26C36">
        <w:rPr>
          <w:rFonts w:asciiTheme="majorHAnsi" w:hAnsiTheme="majorHAnsi" w:cstheme="majorHAnsi"/>
          <w:b/>
          <w:sz w:val="26"/>
          <w:szCs w:val="26"/>
          <w:lang w:val="it-IT"/>
        </w:rPr>
        <w:t>Alessandro Annunziato</w:t>
      </w:r>
    </w:p>
    <w:p w:rsidR="000048B1" w:rsidRPr="00E26C36" w:rsidRDefault="00041DB9" w:rsidP="000048B1">
      <w:pPr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E26C36">
        <w:rPr>
          <w:rFonts w:asciiTheme="majorHAnsi" w:hAnsiTheme="majorHAnsi" w:cstheme="majorHAnsi"/>
          <w:b/>
          <w:sz w:val="26"/>
          <w:szCs w:val="26"/>
          <w:lang w:val="it-IT"/>
        </w:rPr>
        <w:t>Dr. Delilah Al Khudhairy</w:t>
      </w:r>
    </w:p>
    <w:p w:rsidR="00041DB9" w:rsidRPr="00E26C36" w:rsidRDefault="000048B1" w:rsidP="00364F96">
      <w:pPr>
        <w:rPr>
          <w:rFonts w:asciiTheme="majorHAnsi" w:hAnsiTheme="majorHAnsi" w:cstheme="majorHAnsi"/>
          <w:b/>
          <w:sz w:val="26"/>
          <w:szCs w:val="26"/>
        </w:rPr>
      </w:pPr>
      <w:r w:rsidRPr="00E26C36">
        <w:rPr>
          <w:rFonts w:asciiTheme="majorHAnsi" w:hAnsiTheme="majorHAnsi" w:cstheme="majorHAnsi"/>
          <w:b/>
          <w:sz w:val="26"/>
          <w:szCs w:val="26"/>
        </w:rPr>
        <w:t>George Pararas-Carayannis</w:t>
      </w:r>
    </w:p>
    <w:p w:rsidR="00071452" w:rsidRPr="00E26C36" w:rsidRDefault="00071452" w:rsidP="00364F96">
      <w:pPr>
        <w:rPr>
          <w:rFonts w:asciiTheme="majorHAnsi" w:hAnsiTheme="majorHAnsi" w:cstheme="majorHAnsi"/>
          <w:b/>
          <w:sz w:val="26"/>
          <w:szCs w:val="26"/>
        </w:rPr>
      </w:pPr>
    </w:p>
    <w:p w:rsidR="006D7A1D" w:rsidRDefault="00364F96" w:rsidP="00FE7909">
      <w:pPr>
        <w:jc w:val="center"/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  <w:r w:rsidRPr="00E26C36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CLOSURE OF 5</w:t>
      </w:r>
      <w:r w:rsidRPr="00E26C36">
        <w:rPr>
          <w:rFonts w:asciiTheme="majorHAnsi" w:hAnsiTheme="majorHAnsi" w:cstheme="majorHAnsi"/>
          <w:b/>
          <w:color w:val="C0504D" w:themeColor="accent2"/>
          <w:sz w:val="26"/>
          <w:szCs w:val="26"/>
          <w:vertAlign w:val="superscript"/>
        </w:rPr>
        <w:t>TH</w:t>
      </w:r>
      <w:r w:rsidRPr="00E26C36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 xml:space="preserve"> INT</w:t>
      </w:r>
      <w:r w:rsidR="00AD1C61" w:rsidRPr="00E26C36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E</w:t>
      </w:r>
      <w:r w:rsidRPr="00E26C36">
        <w:rPr>
          <w:rFonts w:asciiTheme="majorHAnsi" w:hAnsiTheme="majorHAnsi" w:cstheme="majorHAnsi"/>
          <w:b/>
          <w:color w:val="C0504D" w:themeColor="accent2"/>
          <w:sz w:val="26"/>
          <w:szCs w:val="26"/>
        </w:rPr>
        <w:t>RNATIONAL TSUNAMI SYMPOSIUM</w:t>
      </w:r>
    </w:p>
    <w:p w:rsidR="006D7A1D" w:rsidRDefault="006D7A1D">
      <w:pPr>
        <w:rPr>
          <w:rFonts w:asciiTheme="majorHAnsi" w:hAnsiTheme="majorHAnsi" w:cstheme="majorHAnsi"/>
          <w:b/>
          <w:color w:val="C0504D" w:themeColor="accent2"/>
          <w:sz w:val="26"/>
          <w:szCs w:val="26"/>
        </w:rPr>
      </w:pPr>
      <w:r>
        <w:rPr>
          <w:rFonts w:asciiTheme="majorHAnsi" w:hAnsiTheme="majorHAnsi" w:cstheme="majorHAnsi"/>
          <w:b/>
          <w:color w:val="C0504D" w:themeColor="accent2"/>
          <w:sz w:val="26"/>
          <w:szCs w:val="26"/>
        </w:rPr>
        <w:br w:type="page"/>
      </w:r>
    </w:p>
    <w:p w:rsidR="00D65746" w:rsidRPr="00D65746" w:rsidRDefault="00D65746" w:rsidP="00D65746">
      <w:pPr>
        <w:rPr>
          <w:rFonts w:asciiTheme="majorHAnsi" w:hAnsiTheme="majorHAnsi" w:cstheme="majorHAnsi"/>
          <w:b/>
          <w:caps/>
          <w:sz w:val="26"/>
          <w:szCs w:val="26"/>
          <w:u w:val="single"/>
        </w:rPr>
      </w:pPr>
      <w:r w:rsidRPr="00D65746">
        <w:rPr>
          <w:rFonts w:asciiTheme="majorHAnsi" w:hAnsiTheme="majorHAnsi" w:cstheme="majorHAnsi"/>
          <w:b/>
          <w:caps/>
          <w:sz w:val="26"/>
          <w:szCs w:val="26"/>
          <w:u w:val="single"/>
        </w:rPr>
        <w:lastRenderedPageBreak/>
        <w:t>Papers of scientists that could not attend</w:t>
      </w:r>
    </w:p>
    <w:p w:rsidR="00D65746" w:rsidRDefault="00D65746" w:rsidP="00D65746">
      <w:pPr>
        <w:rPr>
          <w:rFonts w:asciiTheme="majorHAnsi" w:hAnsiTheme="majorHAnsi" w:cstheme="majorHAnsi"/>
          <w:b/>
          <w:caps/>
          <w:sz w:val="26"/>
          <w:szCs w:val="26"/>
        </w:rPr>
      </w:pPr>
    </w:p>
    <w:p w:rsidR="006D7A1D" w:rsidRPr="00D65746" w:rsidRDefault="006D7A1D" w:rsidP="00D65746">
      <w:pPr>
        <w:rPr>
          <w:rFonts w:asciiTheme="majorHAnsi" w:hAnsiTheme="majorHAnsi" w:cstheme="majorHAnsi"/>
          <w:b/>
          <w:caps/>
          <w:sz w:val="26"/>
          <w:szCs w:val="26"/>
        </w:rPr>
      </w:pPr>
      <w:r w:rsidRPr="00D65746">
        <w:rPr>
          <w:rFonts w:asciiTheme="majorHAnsi" w:hAnsiTheme="majorHAnsi" w:cstheme="majorHAnsi"/>
          <w:b/>
          <w:caps/>
          <w:sz w:val="26"/>
          <w:szCs w:val="26"/>
        </w:rPr>
        <w:t xml:space="preserve">INDIAN SOUTHWEST COAST AND ITS VULNERABILITY </w:t>
      </w:r>
    </w:p>
    <w:p w:rsidR="006D7A1D" w:rsidRPr="00D65746" w:rsidRDefault="006D7A1D" w:rsidP="00D65746">
      <w:pPr>
        <w:rPr>
          <w:rFonts w:asciiTheme="majorHAnsi" w:hAnsiTheme="majorHAnsi" w:cstheme="majorHAnsi"/>
          <w:b/>
          <w:caps/>
          <w:sz w:val="26"/>
          <w:szCs w:val="26"/>
        </w:rPr>
      </w:pPr>
      <w:r w:rsidRPr="00D65746">
        <w:rPr>
          <w:rFonts w:asciiTheme="majorHAnsi" w:hAnsiTheme="majorHAnsi" w:cstheme="majorHAnsi"/>
          <w:b/>
          <w:caps/>
          <w:sz w:val="26"/>
          <w:szCs w:val="26"/>
        </w:rPr>
        <w:t xml:space="preserve">FOR TSUNAMI &amp; TIDAL WAVE HITS WITH </w:t>
      </w:r>
    </w:p>
    <w:p w:rsidR="006D7A1D" w:rsidRPr="00D65746" w:rsidRDefault="006D7A1D" w:rsidP="00D65746">
      <w:pPr>
        <w:rPr>
          <w:rFonts w:asciiTheme="majorHAnsi" w:hAnsiTheme="majorHAnsi" w:cstheme="majorHAnsi"/>
          <w:b/>
          <w:caps/>
          <w:sz w:val="26"/>
          <w:szCs w:val="26"/>
        </w:rPr>
      </w:pPr>
      <w:r w:rsidRPr="00D65746">
        <w:rPr>
          <w:rFonts w:asciiTheme="majorHAnsi" w:hAnsiTheme="majorHAnsi" w:cstheme="majorHAnsi"/>
          <w:b/>
          <w:caps/>
          <w:sz w:val="26"/>
          <w:szCs w:val="26"/>
        </w:rPr>
        <w:t>REFERENCE TO GEOLOGICAL ENVIRONS</w:t>
      </w:r>
    </w:p>
    <w:p w:rsidR="006D7A1D" w:rsidRPr="00D65746" w:rsidRDefault="006D7A1D" w:rsidP="00D65746">
      <w:pPr>
        <w:rPr>
          <w:rFonts w:asciiTheme="majorHAnsi" w:hAnsiTheme="majorHAnsi" w:cstheme="majorHAnsi"/>
          <w:sz w:val="26"/>
          <w:szCs w:val="26"/>
        </w:rPr>
      </w:pPr>
      <w:r w:rsidRPr="00D65746">
        <w:rPr>
          <w:rFonts w:asciiTheme="majorHAnsi" w:hAnsiTheme="majorHAnsi" w:cstheme="majorHAnsi"/>
          <w:b/>
          <w:sz w:val="26"/>
          <w:szCs w:val="26"/>
        </w:rPr>
        <w:t xml:space="preserve">S. </w:t>
      </w:r>
      <w:proofErr w:type="spellStart"/>
      <w:r w:rsidRPr="00D65746">
        <w:rPr>
          <w:rFonts w:asciiTheme="majorHAnsi" w:hAnsiTheme="majorHAnsi" w:cstheme="majorHAnsi"/>
          <w:b/>
          <w:sz w:val="26"/>
          <w:szCs w:val="26"/>
        </w:rPr>
        <w:t>Rajendran</w:t>
      </w:r>
      <w:proofErr w:type="spellEnd"/>
      <w:r w:rsidRPr="00D65746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D65746">
        <w:rPr>
          <w:rFonts w:asciiTheme="majorHAnsi" w:hAnsiTheme="majorHAnsi" w:cstheme="majorHAnsi"/>
          <w:sz w:val="26"/>
          <w:szCs w:val="26"/>
        </w:rPr>
        <w:t>(unable to attend)</w:t>
      </w:r>
    </w:p>
    <w:p w:rsidR="00096669" w:rsidRPr="00D65746" w:rsidRDefault="00096669" w:rsidP="00D65746">
      <w:pPr>
        <w:rPr>
          <w:rFonts w:asciiTheme="majorHAnsi" w:hAnsiTheme="majorHAnsi" w:cstheme="majorHAnsi"/>
          <w:sz w:val="26"/>
          <w:szCs w:val="26"/>
        </w:rPr>
      </w:pPr>
    </w:p>
    <w:p w:rsidR="006D7A1D" w:rsidRPr="00D65746" w:rsidRDefault="006D7A1D" w:rsidP="00D65746">
      <w:pPr>
        <w:rPr>
          <w:rFonts w:asciiTheme="majorHAnsi" w:hAnsiTheme="majorHAnsi" w:cstheme="majorHAnsi"/>
          <w:b/>
          <w:i/>
          <w:caps/>
          <w:szCs w:val="26"/>
          <w:lang w:eastAsia="zh-CN"/>
        </w:rPr>
      </w:pPr>
      <w:r w:rsidRPr="00D65746">
        <w:rPr>
          <w:rFonts w:asciiTheme="majorHAnsi" w:hAnsiTheme="majorHAnsi" w:cstheme="majorHAnsi"/>
          <w:b/>
          <w:i/>
          <w:caps/>
          <w:szCs w:val="26"/>
          <w:lang w:eastAsia="zh-CN"/>
        </w:rPr>
        <w:t xml:space="preserve">The effects of recent tsunami </w:t>
      </w:r>
    </w:p>
    <w:p w:rsidR="006D7A1D" w:rsidRPr="00D65746" w:rsidRDefault="006D7A1D" w:rsidP="00D65746">
      <w:pPr>
        <w:rPr>
          <w:rFonts w:asciiTheme="majorHAnsi" w:hAnsiTheme="majorHAnsi" w:cstheme="majorHAnsi"/>
          <w:b/>
          <w:i/>
          <w:caps/>
          <w:szCs w:val="26"/>
          <w:lang w:eastAsia="zh-CN"/>
        </w:rPr>
      </w:pPr>
      <w:r w:rsidRPr="00D65746">
        <w:rPr>
          <w:rFonts w:asciiTheme="majorHAnsi" w:hAnsiTheme="majorHAnsi" w:cstheme="majorHAnsi"/>
          <w:b/>
          <w:i/>
          <w:caps/>
          <w:szCs w:val="26"/>
          <w:lang w:eastAsia="zh-CN"/>
        </w:rPr>
        <w:t>events for Chinese coast</w:t>
      </w:r>
    </w:p>
    <w:p w:rsidR="006D7A1D" w:rsidRPr="00D65746" w:rsidRDefault="006D7A1D" w:rsidP="00D65746">
      <w:pPr>
        <w:rPr>
          <w:rFonts w:asciiTheme="majorHAnsi" w:hAnsiTheme="majorHAnsi" w:cstheme="majorHAnsi"/>
          <w:b/>
          <w:i/>
          <w:szCs w:val="26"/>
          <w:vertAlign w:val="superscript"/>
        </w:rPr>
      </w:pPr>
      <w:proofErr w:type="spellStart"/>
      <w:r w:rsidRPr="00D65746">
        <w:rPr>
          <w:rFonts w:asciiTheme="majorHAnsi" w:hAnsiTheme="majorHAnsi" w:cstheme="majorHAnsi"/>
          <w:b/>
          <w:i/>
          <w:szCs w:val="26"/>
          <w:lang w:eastAsia="zh-CN"/>
        </w:rPr>
        <w:t>Ruizhi</w:t>
      </w:r>
      <w:proofErr w:type="spellEnd"/>
      <w:r w:rsidRPr="00D65746">
        <w:rPr>
          <w:rFonts w:asciiTheme="majorHAnsi" w:hAnsiTheme="majorHAnsi" w:cstheme="majorHAnsi"/>
          <w:b/>
          <w:i/>
          <w:szCs w:val="26"/>
          <w:lang w:eastAsia="zh-CN"/>
        </w:rPr>
        <w:t xml:space="preserve"> </w:t>
      </w:r>
      <w:proofErr w:type="gramStart"/>
      <w:r w:rsidRPr="00D65746">
        <w:rPr>
          <w:rFonts w:asciiTheme="majorHAnsi" w:hAnsiTheme="majorHAnsi" w:cstheme="majorHAnsi"/>
          <w:b/>
          <w:i/>
          <w:szCs w:val="26"/>
          <w:lang w:eastAsia="zh-CN"/>
        </w:rPr>
        <w:t>Wen</w:t>
      </w:r>
      <w:r w:rsidRPr="00D65746">
        <w:rPr>
          <w:rFonts w:asciiTheme="majorHAnsi" w:hAnsiTheme="majorHAnsi" w:cstheme="majorHAnsi"/>
          <w:b/>
          <w:i/>
          <w:szCs w:val="26"/>
        </w:rPr>
        <w:t xml:space="preserve"> ,</w:t>
      </w:r>
      <w:proofErr w:type="gramEnd"/>
      <w:r w:rsidRPr="00D65746">
        <w:rPr>
          <w:rFonts w:asciiTheme="majorHAnsi" w:hAnsiTheme="majorHAnsi" w:cstheme="majorHAnsi"/>
          <w:b/>
          <w:i/>
          <w:szCs w:val="26"/>
        </w:rPr>
        <w:t xml:space="preserve">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  <w:lang w:eastAsia="zh-CN"/>
        </w:rPr>
        <w:t>Yefei</w:t>
      </w:r>
      <w:proofErr w:type="spellEnd"/>
      <w:r w:rsidRPr="00D65746">
        <w:rPr>
          <w:rFonts w:asciiTheme="majorHAnsi" w:hAnsiTheme="majorHAnsi" w:cstheme="majorHAnsi"/>
          <w:b/>
          <w:i/>
          <w:szCs w:val="26"/>
          <w:lang w:eastAsia="zh-CN"/>
        </w:rPr>
        <w:t xml:space="preserve">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  <w:lang w:eastAsia="zh-CN"/>
        </w:rPr>
        <w:t>Ren</w:t>
      </w:r>
      <w:proofErr w:type="spellEnd"/>
      <w:r w:rsidRPr="00D65746">
        <w:rPr>
          <w:rFonts w:asciiTheme="majorHAnsi" w:hAnsiTheme="majorHAnsi" w:cstheme="majorHAnsi"/>
          <w:b/>
          <w:i/>
          <w:szCs w:val="26"/>
        </w:rPr>
        <w:t xml:space="preserve"> &amp;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  <w:lang w:eastAsia="zh-CN"/>
        </w:rPr>
        <w:t>Yuying</w:t>
      </w:r>
      <w:proofErr w:type="spellEnd"/>
      <w:r w:rsidRPr="00D65746">
        <w:rPr>
          <w:rFonts w:asciiTheme="majorHAnsi" w:hAnsiTheme="majorHAnsi" w:cstheme="majorHAnsi"/>
          <w:b/>
          <w:i/>
          <w:szCs w:val="26"/>
          <w:lang w:eastAsia="zh-CN"/>
        </w:rPr>
        <w:t xml:space="preserve"> Song</w:t>
      </w:r>
      <w:r w:rsidRPr="00D65746">
        <w:rPr>
          <w:rFonts w:asciiTheme="majorHAnsi" w:hAnsiTheme="majorHAnsi" w:cstheme="majorHAnsi"/>
          <w:i/>
          <w:szCs w:val="26"/>
        </w:rPr>
        <w:t xml:space="preserve"> (unable to attend)</w:t>
      </w:r>
    </w:p>
    <w:p w:rsidR="006D7A1D" w:rsidRPr="00D65746" w:rsidRDefault="006D7A1D" w:rsidP="00D65746">
      <w:pPr>
        <w:rPr>
          <w:rFonts w:asciiTheme="majorHAnsi" w:hAnsiTheme="majorHAnsi" w:cstheme="majorHAnsi"/>
          <w:sz w:val="26"/>
          <w:szCs w:val="26"/>
        </w:rPr>
      </w:pPr>
    </w:p>
    <w:p w:rsidR="006D7A1D" w:rsidRPr="00D65746" w:rsidRDefault="006D7A1D" w:rsidP="00D65746">
      <w:pPr>
        <w:rPr>
          <w:rFonts w:asciiTheme="majorHAnsi" w:hAnsiTheme="majorHAnsi" w:cstheme="majorHAnsi"/>
          <w:sz w:val="26"/>
          <w:szCs w:val="26"/>
        </w:rPr>
      </w:pPr>
    </w:p>
    <w:p w:rsidR="006D7A1D" w:rsidRPr="00D65746" w:rsidRDefault="006D7A1D" w:rsidP="00D65746">
      <w:pPr>
        <w:rPr>
          <w:rFonts w:asciiTheme="majorHAnsi" w:hAnsiTheme="majorHAnsi" w:cstheme="majorHAnsi"/>
          <w:b/>
          <w:i/>
          <w:caps/>
          <w:szCs w:val="26"/>
        </w:rPr>
      </w:pPr>
      <w:r w:rsidRPr="00D65746">
        <w:rPr>
          <w:rFonts w:asciiTheme="majorHAnsi" w:hAnsiTheme="majorHAnsi" w:cstheme="majorHAnsi"/>
          <w:b/>
          <w:i/>
          <w:caps/>
          <w:szCs w:val="26"/>
        </w:rPr>
        <w:t xml:space="preserve">Probabilistic Tsunami Risk Assessment </w:t>
      </w:r>
    </w:p>
    <w:p w:rsidR="006D7A1D" w:rsidRPr="00D65746" w:rsidRDefault="006D7A1D" w:rsidP="00D65746">
      <w:pPr>
        <w:rPr>
          <w:rFonts w:asciiTheme="majorHAnsi" w:hAnsiTheme="majorHAnsi" w:cstheme="majorHAnsi"/>
          <w:b/>
          <w:i/>
          <w:caps/>
          <w:szCs w:val="26"/>
        </w:rPr>
      </w:pPr>
      <w:r w:rsidRPr="00D65746">
        <w:rPr>
          <w:rFonts w:asciiTheme="majorHAnsi" w:hAnsiTheme="majorHAnsi" w:cstheme="majorHAnsi"/>
          <w:b/>
          <w:i/>
          <w:caps/>
          <w:szCs w:val="26"/>
        </w:rPr>
        <w:t xml:space="preserve">in the NE Atlantic Area and its </w:t>
      </w:r>
    </w:p>
    <w:p w:rsidR="006D7A1D" w:rsidRPr="00D65746" w:rsidRDefault="006D7A1D" w:rsidP="00D65746">
      <w:pPr>
        <w:rPr>
          <w:rFonts w:asciiTheme="majorHAnsi" w:hAnsiTheme="majorHAnsi" w:cstheme="majorHAnsi"/>
          <w:i/>
          <w:caps/>
          <w:szCs w:val="26"/>
          <w:lang w:val="pt-PT"/>
        </w:rPr>
      </w:pPr>
      <w:r w:rsidRPr="00D65746">
        <w:rPr>
          <w:rFonts w:asciiTheme="majorHAnsi" w:hAnsiTheme="majorHAnsi" w:cstheme="majorHAnsi"/>
          <w:b/>
          <w:i/>
          <w:caps/>
          <w:szCs w:val="26"/>
        </w:rPr>
        <w:t>Application to Tsunami Disaster Management</w:t>
      </w:r>
    </w:p>
    <w:p w:rsidR="006D7A1D" w:rsidRPr="00D65746" w:rsidRDefault="006D7A1D" w:rsidP="00D65746">
      <w:pPr>
        <w:rPr>
          <w:rFonts w:asciiTheme="majorHAnsi" w:hAnsiTheme="majorHAnsi" w:cstheme="majorHAnsi"/>
          <w:b/>
          <w:szCs w:val="26"/>
        </w:rPr>
      </w:pPr>
      <w:r w:rsidRPr="00D65746">
        <w:rPr>
          <w:rFonts w:asciiTheme="majorHAnsi" w:hAnsiTheme="majorHAnsi" w:cstheme="majorHAnsi"/>
          <w:b/>
          <w:i/>
          <w:szCs w:val="26"/>
        </w:rPr>
        <w:t xml:space="preserve">R.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</w:rPr>
        <w:t>Omira</w:t>
      </w:r>
      <w:proofErr w:type="spellEnd"/>
      <w:r w:rsidRPr="00D65746">
        <w:rPr>
          <w:rFonts w:asciiTheme="majorHAnsi" w:hAnsiTheme="majorHAnsi" w:cstheme="majorHAnsi"/>
          <w:b/>
          <w:i/>
          <w:szCs w:val="26"/>
        </w:rPr>
        <w:t xml:space="preserve">, L. Matias, M. A. </w:t>
      </w:r>
      <w:proofErr w:type="gramStart"/>
      <w:r w:rsidRPr="00D65746">
        <w:rPr>
          <w:rFonts w:asciiTheme="majorHAnsi" w:hAnsiTheme="majorHAnsi" w:cstheme="majorHAnsi"/>
          <w:b/>
          <w:i/>
          <w:szCs w:val="26"/>
        </w:rPr>
        <w:t>Baptista</w:t>
      </w:r>
      <w:r w:rsidRPr="00D65746">
        <w:rPr>
          <w:rFonts w:asciiTheme="majorHAnsi" w:hAnsiTheme="majorHAnsi" w:cstheme="majorHAnsi"/>
          <w:b/>
          <w:i/>
          <w:szCs w:val="26"/>
          <w:vertAlign w:val="superscript"/>
        </w:rPr>
        <w:t xml:space="preserve"> </w:t>
      </w:r>
      <w:r w:rsidRPr="00D65746">
        <w:rPr>
          <w:rFonts w:asciiTheme="majorHAnsi" w:hAnsiTheme="majorHAnsi" w:cstheme="majorHAnsi"/>
          <w:b/>
          <w:i/>
          <w:szCs w:val="26"/>
        </w:rPr>
        <w:t>,</w:t>
      </w:r>
      <w:proofErr w:type="gramEnd"/>
      <w:r w:rsidRPr="00D65746">
        <w:rPr>
          <w:rFonts w:asciiTheme="majorHAnsi" w:hAnsiTheme="majorHAnsi" w:cstheme="majorHAnsi"/>
          <w:b/>
          <w:i/>
          <w:szCs w:val="26"/>
        </w:rPr>
        <w:t xml:space="preserve"> C.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</w:rPr>
        <w:t>Catita</w:t>
      </w:r>
      <w:proofErr w:type="spellEnd"/>
      <w:r w:rsidRPr="00D65746">
        <w:rPr>
          <w:rFonts w:asciiTheme="majorHAnsi" w:hAnsiTheme="majorHAnsi" w:cstheme="majorHAnsi"/>
          <w:b/>
          <w:i/>
          <w:szCs w:val="26"/>
        </w:rPr>
        <w:t xml:space="preserve"> and F. Carrilho (unable to attend)</w:t>
      </w:r>
    </w:p>
    <w:p w:rsidR="006D7A1D" w:rsidRPr="00D65746" w:rsidRDefault="006D7A1D" w:rsidP="00D65746">
      <w:pPr>
        <w:rPr>
          <w:rFonts w:asciiTheme="majorHAnsi" w:eastAsia="Times New Roman" w:hAnsiTheme="majorHAnsi" w:cstheme="majorHAnsi"/>
          <w:b/>
          <w:bCs/>
          <w:caps/>
          <w:szCs w:val="26"/>
        </w:rPr>
      </w:pPr>
    </w:p>
    <w:p w:rsidR="006D7A1D" w:rsidRPr="00D65746" w:rsidRDefault="006D7A1D" w:rsidP="00D65746">
      <w:pPr>
        <w:rPr>
          <w:rFonts w:asciiTheme="majorHAnsi" w:eastAsia="Times New Roman" w:hAnsiTheme="majorHAnsi" w:cstheme="majorHAnsi"/>
          <w:b/>
          <w:bCs/>
          <w:caps/>
          <w:szCs w:val="26"/>
        </w:rPr>
      </w:pPr>
      <w:r w:rsidRPr="00D65746">
        <w:rPr>
          <w:rFonts w:asciiTheme="majorHAnsi" w:eastAsia="Times New Roman" w:hAnsiTheme="majorHAnsi" w:cstheme="majorHAnsi"/>
          <w:b/>
          <w:bCs/>
          <w:caps/>
          <w:szCs w:val="26"/>
        </w:rPr>
        <w:t xml:space="preserve">Risking Tsunami:  Merging Hazards, </w:t>
      </w:r>
    </w:p>
    <w:p w:rsidR="006D7A1D" w:rsidRPr="00D65746" w:rsidRDefault="006D7A1D" w:rsidP="00D65746">
      <w:pPr>
        <w:rPr>
          <w:rFonts w:asciiTheme="majorHAnsi" w:eastAsia="Times New Roman" w:hAnsiTheme="majorHAnsi" w:cstheme="majorHAnsi"/>
          <w:b/>
          <w:bCs/>
          <w:caps/>
          <w:szCs w:val="26"/>
        </w:rPr>
      </w:pPr>
      <w:r w:rsidRPr="00D65746">
        <w:rPr>
          <w:rFonts w:asciiTheme="majorHAnsi" w:eastAsia="Times New Roman" w:hAnsiTheme="majorHAnsi" w:cstheme="majorHAnsi"/>
          <w:b/>
          <w:bCs/>
          <w:caps/>
          <w:szCs w:val="26"/>
        </w:rPr>
        <w:t xml:space="preserve">Vulnerabilities and Mitigations for Risk Reduction </w:t>
      </w:r>
    </w:p>
    <w:p w:rsidR="006D7A1D" w:rsidRPr="00D65746" w:rsidRDefault="006D7A1D" w:rsidP="00D65746">
      <w:pPr>
        <w:rPr>
          <w:rFonts w:asciiTheme="majorHAnsi" w:eastAsia="Times New Roman" w:hAnsiTheme="majorHAnsi" w:cstheme="majorHAnsi"/>
          <w:b/>
          <w:szCs w:val="26"/>
        </w:rPr>
      </w:pPr>
      <w:r w:rsidRPr="00D65746">
        <w:rPr>
          <w:rFonts w:asciiTheme="majorHAnsi" w:eastAsia="Times New Roman" w:hAnsiTheme="majorHAnsi" w:cstheme="majorHAnsi"/>
          <w:b/>
          <w:szCs w:val="26"/>
        </w:rPr>
        <w:t>Brian G. McAdoo        (not able to attend)</w:t>
      </w:r>
    </w:p>
    <w:p w:rsidR="006D7A1D" w:rsidRPr="00D65746" w:rsidRDefault="006D7A1D" w:rsidP="00D65746">
      <w:pPr>
        <w:rPr>
          <w:rFonts w:asciiTheme="majorHAnsi" w:hAnsiTheme="majorHAnsi" w:cstheme="majorHAnsi"/>
          <w:sz w:val="26"/>
          <w:szCs w:val="26"/>
        </w:rPr>
      </w:pPr>
    </w:p>
    <w:p w:rsidR="006D7A1D" w:rsidRPr="00D65746" w:rsidRDefault="006D7A1D" w:rsidP="00D65746">
      <w:pPr>
        <w:rPr>
          <w:rFonts w:asciiTheme="majorHAnsi" w:hAnsiTheme="majorHAnsi" w:cstheme="majorHAnsi"/>
          <w:sz w:val="26"/>
          <w:szCs w:val="26"/>
        </w:rPr>
      </w:pPr>
    </w:p>
    <w:p w:rsidR="006D7A1D" w:rsidRPr="00D65746" w:rsidRDefault="006D7A1D" w:rsidP="00D65746">
      <w:pPr>
        <w:rPr>
          <w:rFonts w:asciiTheme="majorHAnsi" w:hAnsiTheme="majorHAnsi" w:cstheme="majorHAnsi"/>
          <w:b/>
          <w:i/>
          <w:caps/>
          <w:szCs w:val="26"/>
        </w:rPr>
      </w:pPr>
      <w:r w:rsidRPr="00D65746">
        <w:rPr>
          <w:rFonts w:asciiTheme="majorHAnsi" w:hAnsiTheme="majorHAnsi" w:cstheme="majorHAnsi"/>
          <w:b/>
          <w:i/>
          <w:caps/>
          <w:szCs w:val="26"/>
        </w:rPr>
        <w:t xml:space="preserve">Numerical modeling of the distant </w:t>
      </w:r>
    </w:p>
    <w:p w:rsidR="006D7A1D" w:rsidRPr="00D65746" w:rsidRDefault="006D7A1D" w:rsidP="00D65746">
      <w:pPr>
        <w:rPr>
          <w:rFonts w:asciiTheme="majorHAnsi" w:hAnsiTheme="majorHAnsi" w:cstheme="majorHAnsi"/>
          <w:b/>
          <w:i/>
          <w:caps/>
          <w:szCs w:val="26"/>
        </w:rPr>
      </w:pPr>
      <w:r w:rsidRPr="00D65746">
        <w:rPr>
          <w:rFonts w:asciiTheme="majorHAnsi" w:hAnsiTheme="majorHAnsi" w:cstheme="majorHAnsi"/>
          <w:b/>
          <w:i/>
          <w:caps/>
          <w:szCs w:val="26"/>
        </w:rPr>
        <w:t>tsunamis at the Far-East coast of Russia</w:t>
      </w:r>
    </w:p>
    <w:p w:rsidR="006D7A1D" w:rsidRPr="00D65746" w:rsidRDefault="006D7A1D" w:rsidP="00D65746">
      <w:pPr>
        <w:rPr>
          <w:rFonts w:asciiTheme="majorHAnsi" w:hAnsiTheme="majorHAnsi" w:cstheme="majorHAnsi"/>
          <w:b/>
          <w:i/>
          <w:szCs w:val="26"/>
          <w:vertAlign w:val="superscript"/>
        </w:rPr>
      </w:pPr>
      <w:r w:rsidRPr="00D65746">
        <w:rPr>
          <w:rFonts w:asciiTheme="majorHAnsi" w:hAnsiTheme="majorHAnsi" w:cstheme="majorHAnsi"/>
          <w:b/>
          <w:i/>
          <w:szCs w:val="26"/>
        </w:rPr>
        <w:t xml:space="preserve">Yuri I.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</w:rPr>
        <w:t>Shokin</w:t>
      </w:r>
      <w:proofErr w:type="spellEnd"/>
      <w:r w:rsidRPr="00D65746">
        <w:rPr>
          <w:rFonts w:asciiTheme="majorHAnsi" w:hAnsiTheme="majorHAnsi" w:cstheme="majorHAnsi"/>
          <w:b/>
          <w:i/>
          <w:szCs w:val="26"/>
        </w:rPr>
        <w:t xml:space="preserve">, Sonya A.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</w:rPr>
        <w:t>Beisel</w:t>
      </w:r>
      <w:proofErr w:type="spellEnd"/>
      <w:r w:rsidRPr="00D65746">
        <w:rPr>
          <w:rFonts w:asciiTheme="majorHAnsi" w:hAnsiTheme="majorHAnsi" w:cstheme="majorHAnsi"/>
          <w:b/>
          <w:i/>
          <w:szCs w:val="26"/>
        </w:rPr>
        <w:t xml:space="preserve">, Leonid B.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</w:rPr>
        <w:t>Chubarov</w:t>
      </w:r>
      <w:proofErr w:type="spellEnd"/>
      <w:r w:rsidRPr="00D65746">
        <w:rPr>
          <w:rFonts w:asciiTheme="majorHAnsi" w:hAnsiTheme="majorHAnsi" w:cstheme="majorHAnsi"/>
          <w:b/>
          <w:i/>
          <w:szCs w:val="26"/>
        </w:rPr>
        <w:t xml:space="preserve">,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</w:rPr>
        <w:t>Viacheslav</w:t>
      </w:r>
      <w:proofErr w:type="spellEnd"/>
      <w:r w:rsidRPr="00D65746">
        <w:rPr>
          <w:rFonts w:asciiTheme="majorHAnsi" w:hAnsiTheme="majorHAnsi" w:cstheme="majorHAnsi"/>
          <w:b/>
          <w:i/>
          <w:szCs w:val="26"/>
        </w:rPr>
        <w:t xml:space="preserve"> K. </w:t>
      </w:r>
      <w:proofErr w:type="spellStart"/>
      <w:r w:rsidRPr="00D65746">
        <w:rPr>
          <w:rFonts w:asciiTheme="majorHAnsi" w:hAnsiTheme="majorHAnsi" w:cstheme="majorHAnsi"/>
          <w:b/>
          <w:i/>
          <w:szCs w:val="26"/>
        </w:rPr>
        <w:t>Gusiakov</w:t>
      </w:r>
      <w:proofErr w:type="spellEnd"/>
      <w:r w:rsidRPr="00D65746">
        <w:rPr>
          <w:rFonts w:asciiTheme="majorHAnsi" w:hAnsiTheme="majorHAnsi" w:cstheme="majorHAnsi"/>
          <w:b/>
          <w:i/>
          <w:szCs w:val="26"/>
        </w:rPr>
        <w:t xml:space="preserve"> </w:t>
      </w:r>
      <w:r w:rsidRPr="00D65746">
        <w:rPr>
          <w:rFonts w:asciiTheme="majorHAnsi" w:hAnsiTheme="majorHAnsi" w:cstheme="majorHAnsi"/>
          <w:i/>
          <w:szCs w:val="26"/>
        </w:rPr>
        <w:t>(unable to attend)</w:t>
      </w:r>
    </w:p>
    <w:p w:rsidR="006D7A1D" w:rsidRPr="00D65746" w:rsidRDefault="006D7A1D" w:rsidP="00D65746">
      <w:pPr>
        <w:rPr>
          <w:rFonts w:asciiTheme="majorHAnsi" w:hAnsiTheme="majorHAnsi" w:cstheme="majorHAnsi"/>
          <w:sz w:val="26"/>
          <w:szCs w:val="26"/>
        </w:rPr>
      </w:pPr>
    </w:p>
    <w:p w:rsidR="00FF160D" w:rsidRPr="00D65746" w:rsidRDefault="00FF160D" w:rsidP="00D65746">
      <w:pPr>
        <w:pStyle w:val="Style1"/>
        <w:jc w:val="left"/>
        <w:rPr>
          <w:rFonts w:asciiTheme="majorHAnsi" w:hAnsiTheme="majorHAnsi" w:cstheme="majorHAnsi"/>
          <w:b w:val="0"/>
          <w:i/>
          <w:sz w:val="26"/>
          <w:szCs w:val="26"/>
        </w:rPr>
      </w:pPr>
      <w:r w:rsidRPr="00D65746">
        <w:rPr>
          <w:rFonts w:asciiTheme="majorHAnsi" w:hAnsiTheme="majorHAnsi" w:cstheme="majorHAnsi"/>
          <w:i/>
          <w:sz w:val="26"/>
          <w:szCs w:val="26"/>
          <w:u w:val="none"/>
        </w:rPr>
        <w:t xml:space="preserve">DETECTION &amp; EARLY WARNING OF TSUNAMIS BY REMOTE SENSING  </w:t>
      </w:r>
      <w:r w:rsidRPr="00D65746">
        <w:rPr>
          <w:rFonts w:asciiTheme="majorHAnsi" w:hAnsiTheme="majorHAnsi" w:cstheme="majorHAnsi"/>
          <w:i/>
          <w:sz w:val="26"/>
          <w:szCs w:val="26"/>
        </w:rPr>
        <w:t xml:space="preserve">Frank C. Lin, </w:t>
      </w:r>
      <w:proofErr w:type="spellStart"/>
      <w:r w:rsidRPr="00D65746">
        <w:rPr>
          <w:rFonts w:asciiTheme="majorHAnsi" w:hAnsiTheme="majorHAnsi" w:cstheme="majorHAnsi"/>
          <w:i/>
          <w:sz w:val="26"/>
          <w:szCs w:val="26"/>
        </w:rPr>
        <w:t>Weiwei</w:t>
      </w:r>
      <w:proofErr w:type="spellEnd"/>
      <w:r w:rsidRPr="00D65746">
        <w:rPr>
          <w:rFonts w:asciiTheme="majorHAnsi" w:hAnsiTheme="majorHAnsi" w:cstheme="majorHAnsi"/>
          <w:i/>
          <w:sz w:val="26"/>
          <w:szCs w:val="26"/>
        </w:rPr>
        <w:t xml:space="preserve"> Zhu  and </w:t>
      </w:r>
      <w:proofErr w:type="spellStart"/>
      <w:r w:rsidRPr="00D65746">
        <w:rPr>
          <w:rFonts w:asciiTheme="majorHAnsi" w:hAnsiTheme="majorHAnsi" w:cstheme="majorHAnsi"/>
          <w:i/>
          <w:sz w:val="26"/>
          <w:szCs w:val="26"/>
        </w:rPr>
        <w:t>Kingkarn</w:t>
      </w:r>
      <w:proofErr w:type="spellEnd"/>
      <w:r w:rsidRPr="00D65746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D65746">
        <w:rPr>
          <w:rFonts w:asciiTheme="majorHAnsi" w:hAnsiTheme="majorHAnsi" w:cstheme="majorHAnsi"/>
          <w:i/>
          <w:sz w:val="26"/>
          <w:szCs w:val="26"/>
        </w:rPr>
        <w:t>Sookhanaphibarn</w:t>
      </w:r>
      <w:proofErr w:type="spellEnd"/>
      <w:r w:rsidRPr="00D65746">
        <w:rPr>
          <w:rFonts w:asciiTheme="majorHAnsi" w:hAnsiTheme="majorHAnsi" w:cstheme="majorHAnsi"/>
          <w:i/>
          <w:sz w:val="26"/>
          <w:szCs w:val="26"/>
        </w:rPr>
        <w:t xml:space="preserve"> (unable to attend)</w:t>
      </w:r>
    </w:p>
    <w:p w:rsidR="00FF160D" w:rsidRPr="00D65746" w:rsidRDefault="00FF160D" w:rsidP="00D65746">
      <w:pPr>
        <w:widowControl w:val="0"/>
        <w:rPr>
          <w:rFonts w:asciiTheme="majorHAnsi" w:eastAsia="Calibri" w:hAnsiTheme="majorHAnsi" w:cstheme="majorHAnsi"/>
          <w:b/>
          <w:i/>
          <w:sz w:val="26"/>
          <w:szCs w:val="26"/>
          <w:lang w:val="ru-RU"/>
        </w:rPr>
      </w:pPr>
    </w:p>
    <w:p w:rsidR="00FF160D" w:rsidRPr="00D65746" w:rsidRDefault="00FF160D" w:rsidP="00D65746">
      <w:pPr>
        <w:widowControl w:val="0"/>
        <w:rPr>
          <w:rFonts w:asciiTheme="majorHAnsi" w:eastAsia="Calibri" w:hAnsiTheme="majorHAnsi" w:cstheme="majorHAnsi"/>
          <w:b/>
          <w:i/>
          <w:szCs w:val="26"/>
          <w:lang w:val="ru-RU"/>
        </w:rPr>
      </w:pPr>
      <w:r w:rsidRPr="00D65746">
        <w:rPr>
          <w:rFonts w:asciiTheme="majorHAnsi" w:eastAsia="Calibri" w:hAnsiTheme="majorHAnsi" w:cstheme="majorHAnsi"/>
          <w:b/>
          <w:i/>
          <w:szCs w:val="26"/>
          <w:lang w:val="ru-RU"/>
        </w:rPr>
        <w:t xml:space="preserve">EARTHQUAKE PREDICTION BASED </w:t>
      </w:r>
    </w:p>
    <w:p w:rsidR="00FF160D" w:rsidRPr="00D65746" w:rsidRDefault="00FF160D" w:rsidP="00D65746">
      <w:pPr>
        <w:widowControl w:val="0"/>
        <w:rPr>
          <w:rFonts w:asciiTheme="majorHAnsi" w:eastAsia="Calibri" w:hAnsiTheme="majorHAnsi" w:cstheme="majorHAnsi"/>
          <w:b/>
          <w:i/>
          <w:szCs w:val="26"/>
          <w:lang w:val="ru-RU"/>
        </w:rPr>
      </w:pPr>
      <w:r w:rsidRPr="00D65746">
        <w:rPr>
          <w:rFonts w:asciiTheme="majorHAnsi" w:eastAsia="Calibri" w:hAnsiTheme="majorHAnsi" w:cstheme="majorHAnsi"/>
          <w:b/>
          <w:i/>
          <w:szCs w:val="26"/>
          <w:lang w:val="ru-RU"/>
        </w:rPr>
        <w:t>ON SHORT TERM PRECURSOR EVENTS</w:t>
      </w:r>
    </w:p>
    <w:p w:rsidR="00FF160D" w:rsidRPr="00E26C36" w:rsidRDefault="00FF160D" w:rsidP="00D65746">
      <w:pPr>
        <w:widowControl w:val="0"/>
        <w:rPr>
          <w:rFonts w:asciiTheme="majorHAnsi" w:eastAsia="Calibri" w:hAnsiTheme="majorHAnsi" w:cstheme="majorHAnsi"/>
          <w:b/>
          <w:color w:val="A6A6A6" w:themeColor="background1" w:themeShade="A6"/>
          <w:szCs w:val="26"/>
          <w:lang w:val="ru-RU"/>
        </w:rPr>
      </w:pPr>
      <w:r w:rsidRPr="00D65746">
        <w:rPr>
          <w:rFonts w:asciiTheme="majorHAnsi" w:eastAsia="Calibri" w:hAnsiTheme="majorHAnsi" w:cstheme="majorHAnsi"/>
          <w:b/>
          <w:i/>
          <w:szCs w:val="26"/>
          <w:lang w:val="ru-RU"/>
        </w:rPr>
        <w:t xml:space="preserve">Zhonghao Shou </w:t>
      </w:r>
      <w:r w:rsidRPr="00D65746">
        <w:rPr>
          <w:rFonts w:asciiTheme="majorHAnsi" w:hAnsiTheme="majorHAnsi" w:cstheme="majorHAnsi"/>
          <w:i/>
          <w:szCs w:val="26"/>
        </w:rPr>
        <w:t>(unable to attend</w:t>
      </w:r>
      <w:r w:rsidRPr="00D65746">
        <w:rPr>
          <w:rFonts w:asciiTheme="majorHAnsi" w:hAnsiTheme="majorHAnsi" w:cstheme="majorHAnsi"/>
          <w:szCs w:val="26"/>
        </w:rPr>
        <w:t>)</w:t>
      </w:r>
    </w:p>
    <w:p w:rsidR="00FF160D" w:rsidRPr="00FF160D" w:rsidRDefault="00FF160D" w:rsidP="00FE7909">
      <w:pPr>
        <w:jc w:val="center"/>
        <w:rPr>
          <w:rFonts w:asciiTheme="majorHAnsi" w:hAnsiTheme="majorHAnsi" w:cstheme="majorHAnsi"/>
          <w:sz w:val="26"/>
          <w:szCs w:val="26"/>
          <w:lang w:val="ru-RU"/>
        </w:rPr>
      </w:pPr>
    </w:p>
    <w:sectPr w:rsidR="00FF160D" w:rsidRPr="00FF160D" w:rsidSect="00FC0A93">
      <w:pgSz w:w="23814" w:h="16839" w:orient="landscape" w:code="8"/>
      <w:pgMar w:top="2070" w:right="1440" w:bottom="810" w:left="1440" w:header="720" w:footer="720" w:gutter="0"/>
      <w:cols w:num="3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WenQuanYi Micro Hei">
    <w:altName w:val="Times New Roman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EC2"/>
    <w:multiLevelType w:val="hybridMultilevel"/>
    <w:tmpl w:val="A1CE07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4077"/>
    <w:multiLevelType w:val="hybridMultilevel"/>
    <w:tmpl w:val="25BCF248"/>
    <w:lvl w:ilvl="0" w:tplc="56960DD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99C"/>
    <w:multiLevelType w:val="hybridMultilevel"/>
    <w:tmpl w:val="5C465FB6"/>
    <w:lvl w:ilvl="0" w:tplc="8C94A9A2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57DE"/>
    <w:multiLevelType w:val="hybridMultilevel"/>
    <w:tmpl w:val="5C465FB6"/>
    <w:lvl w:ilvl="0" w:tplc="8C94A9A2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E601E"/>
    <w:multiLevelType w:val="hybridMultilevel"/>
    <w:tmpl w:val="B1DCCF0C"/>
    <w:lvl w:ilvl="0" w:tplc="5C5CCF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0473F"/>
    <w:multiLevelType w:val="hybridMultilevel"/>
    <w:tmpl w:val="BCE41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776A2"/>
    <w:multiLevelType w:val="hybridMultilevel"/>
    <w:tmpl w:val="C7F6CE94"/>
    <w:lvl w:ilvl="0" w:tplc="009A74E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45B89"/>
    <w:multiLevelType w:val="hybridMultilevel"/>
    <w:tmpl w:val="04CEB81A"/>
    <w:lvl w:ilvl="0" w:tplc="B01A8314">
      <w:start w:val="4"/>
      <w:numFmt w:val="decimal"/>
      <w:lvlText w:val="%1"/>
      <w:lvlJc w:val="left"/>
      <w:pPr>
        <w:ind w:left="720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E6275"/>
    <w:multiLevelType w:val="hybridMultilevel"/>
    <w:tmpl w:val="C7F6CE94"/>
    <w:lvl w:ilvl="0" w:tplc="009A74E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366AE"/>
    <w:multiLevelType w:val="hybridMultilevel"/>
    <w:tmpl w:val="E95C08B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97D"/>
    <w:multiLevelType w:val="hybridMultilevel"/>
    <w:tmpl w:val="34EA498A"/>
    <w:lvl w:ilvl="0" w:tplc="EB54B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70E35"/>
    <w:multiLevelType w:val="hybridMultilevel"/>
    <w:tmpl w:val="BEC4D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75BBD"/>
    <w:multiLevelType w:val="hybridMultilevel"/>
    <w:tmpl w:val="2A3A73CC"/>
    <w:lvl w:ilvl="0" w:tplc="4C1680AE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231CDD"/>
    <w:multiLevelType w:val="hybridMultilevel"/>
    <w:tmpl w:val="25BCF248"/>
    <w:lvl w:ilvl="0" w:tplc="56960DD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35EF3"/>
    <w:multiLevelType w:val="hybridMultilevel"/>
    <w:tmpl w:val="1CE4BC3E"/>
    <w:lvl w:ilvl="0" w:tplc="967CAD54">
      <w:start w:val="2"/>
      <w:numFmt w:val="decimal"/>
      <w:lvlText w:val="%1"/>
      <w:lvlJc w:val="left"/>
      <w:pPr>
        <w:ind w:left="720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3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B8"/>
    <w:rsid w:val="000048B1"/>
    <w:rsid w:val="000116B8"/>
    <w:rsid w:val="00032120"/>
    <w:rsid w:val="00041DB9"/>
    <w:rsid w:val="00066E3E"/>
    <w:rsid w:val="00071452"/>
    <w:rsid w:val="00091443"/>
    <w:rsid w:val="00096669"/>
    <w:rsid w:val="000A5D52"/>
    <w:rsid w:val="001002CE"/>
    <w:rsid w:val="00123304"/>
    <w:rsid w:val="00160532"/>
    <w:rsid w:val="00183D91"/>
    <w:rsid w:val="001A0407"/>
    <w:rsid w:val="001A485E"/>
    <w:rsid w:val="001A565C"/>
    <w:rsid w:val="001E47AB"/>
    <w:rsid w:val="001F1BCE"/>
    <w:rsid w:val="002224E5"/>
    <w:rsid w:val="002305FF"/>
    <w:rsid w:val="002330F6"/>
    <w:rsid w:val="00247BAE"/>
    <w:rsid w:val="00280614"/>
    <w:rsid w:val="00291981"/>
    <w:rsid w:val="00297E0C"/>
    <w:rsid w:val="002C1C7F"/>
    <w:rsid w:val="002E44D5"/>
    <w:rsid w:val="0030527B"/>
    <w:rsid w:val="0034171D"/>
    <w:rsid w:val="00364F96"/>
    <w:rsid w:val="00383F5D"/>
    <w:rsid w:val="003A01F5"/>
    <w:rsid w:val="003B65CC"/>
    <w:rsid w:val="003E1CFC"/>
    <w:rsid w:val="003E5A63"/>
    <w:rsid w:val="003F1F0F"/>
    <w:rsid w:val="00446FF5"/>
    <w:rsid w:val="0044793C"/>
    <w:rsid w:val="00473441"/>
    <w:rsid w:val="00475582"/>
    <w:rsid w:val="004A281C"/>
    <w:rsid w:val="004C001F"/>
    <w:rsid w:val="004D6496"/>
    <w:rsid w:val="004E51D8"/>
    <w:rsid w:val="004F50C3"/>
    <w:rsid w:val="004F5D6A"/>
    <w:rsid w:val="00511210"/>
    <w:rsid w:val="00534986"/>
    <w:rsid w:val="00563F29"/>
    <w:rsid w:val="005A1688"/>
    <w:rsid w:val="005C1E3C"/>
    <w:rsid w:val="0060007C"/>
    <w:rsid w:val="00613C3E"/>
    <w:rsid w:val="006238FB"/>
    <w:rsid w:val="00644B3B"/>
    <w:rsid w:val="006453F3"/>
    <w:rsid w:val="006512B6"/>
    <w:rsid w:val="0065242A"/>
    <w:rsid w:val="006761B2"/>
    <w:rsid w:val="00686502"/>
    <w:rsid w:val="006911B4"/>
    <w:rsid w:val="00692AC6"/>
    <w:rsid w:val="006A7648"/>
    <w:rsid w:val="006D2B45"/>
    <w:rsid w:val="006D7A1D"/>
    <w:rsid w:val="006E34DB"/>
    <w:rsid w:val="006E4653"/>
    <w:rsid w:val="00704571"/>
    <w:rsid w:val="007214BD"/>
    <w:rsid w:val="007A79B1"/>
    <w:rsid w:val="007D4096"/>
    <w:rsid w:val="008021E6"/>
    <w:rsid w:val="00812E11"/>
    <w:rsid w:val="00834C03"/>
    <w:rsid w:val="0083676B"/>
    <w:rsid w:val="0084283B"/>
    <w:rsid w:val="00845BA3"/>
    <w:rsid w:val="00847ABA"/>
    <w:rsid w:val="00851011"/>
    <w:rsid w:val="00854F82"/>
    <w:rsid w:val="00896494"/>
    <w:rsid w:val="00897DD9"/>
    <w:rsid w:val="008A3228"/>
    <w:rsid w:val="008B190C"/>
    <w:rsid w:val="008C3F3B"/>
    <w:rsid w:val="0091627F"/>
    <w:rsid w:val="0091733E"/>
    <w:rsid w:val="0093418E"/>
    <w:rsid w:val="0097447F"/>
    <w:rsid w:val="009B0053"/>
    <w:rsid w:val="009C2ED2"/>
    <w:rsid w:val="009D7F12"/>
    <w:rsid w:val="00A64D5B"/>
    <w:rsid w:val="00A74BB1"/>
    <w:rsid w:val="00A83488"/>
    <w:rsid w:val="00AD1C61"/>
    <w:rsid w:val="00AE014D"/>
    <w:rsid w:val="00AF0523"/>
    <w:rsid w:val="00AF378D"/>
    <w:rsid w:val="00B763E2"/>
    <w:rsid w:val="00BB6F3A"/>
    <w:rsid w:val="00C33AFB"/>
    <w:rsid w:val="00C36181"/>
    <w:rsid w:val="00D400AE"/>
    <w:rsid w:val="00D65746"/>
    <w:rsid w:val="00DF6A76"/>
    <w:rsid w:val="00E12204"/>
    <w:rsid w:val="00E12447"/>
    <w:rsid w:val="00E131BF"/>
    <w:rsid w:val="00E26C36"/>
    <w:rsid w:val="00E5765E"/>
    <w:rsid w:val="00E61341"/>
    <w:rsid w:val="00E911BC"/>
    <w:rsid w:val="00EA3104"/>
    <w:rsid w:val="00EC226A"/>
    <w:rsid w:val="00ED000C"/>
    <w:rsid w:val="00ED01FE"/>
    <w:rsid w:val="00EE5137"/>
    <w:rsid w:val="00F014D5"/>
    <w:rsid w:val="00F02AB5"/>
    <w:rsid w:val="00F11BF4"/>
    <w:rsid w:val="00F2675A"/>
    <w:rsid w:val="00F26AE3"/>
    <w:rsid w:val="00F407EF"/>
    <w:rsid w:val="00F66B25"/>
    <w:rsid w:val="00F7698F"/>
    <w:rsid w:val="00F86BBA"/>
    <w:rsid w:val="00FB7859"/>
    <w:rsid w:val="00FC0A93"/>
    <w:rsid w:val="00FD14C2"/>
    <w:rsid w:val="00FE01D9"/>
    <w:rsid w:val="00FE7909"/>
    <w:rsid w:val="00FF16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B8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B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116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6B8"/>
    <w:pPr>
      <w:ind w:left="720"/>
      <w:contextualSpacing/>
    </w:pPr>
  </w:style>
  <w:style w:type="paragraph" w:customStyle="1" w:styleId="Default">
    <w:name w:val="Default"/>
    <w:qFormat/>
    <w:rsid w:val="000116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Author">
    <w:name w:val="Author"/>
    <w:basedOn w:val="Normal"/>
    <w:qFormat/>
    <w:rsid w:val="007214BD"/>
    <w:pPr>
      <w:widowControl w:val="0"/>
      <w:suppressAutoHyphens/>
      <w:spacing w:line="100" w:lineRule="atLeast"/>
    </w:pPr>
    <w:rPr>
      <w:rFonts w:ascii="Times New Roman" w:eastAsia="WenQuanYi Micro Hei" w:hAnsi="Times New Roman" w:cs="Times New Roman"/>
      <w:b/>
      <w:bCs/>
      <w:color w:val="000000"/>
      <w:kern w:val="1"/>
      <w:szCs w:val="24"/>
      <w:lang w:val="en-GB" w:eastAsia="zh-CN" w:bidi="hi-IN"/>
    </w:rPr>
  </w:style>
  <w:style w:type="paragraph" w:customStyle="1" w:styleId="Affiliaton">
    <w:name w:val="Affiliaton"/>
    <w:basedOn w:val="Normal"/>
    <w:next w:val="blankline9pt"/>
    <w:qFormat/>
    <w:rsid w:val="007214BD"/>
    <w:pPr>
      <w:widowControl w:val="0"/>
      <w:suppressAutoHyphens/>
      <w:autoSpaceDE w:val="0"/>
    </w:pPr>
    <w:rPr>
      <w:rFonts w:ascii="Times New Roman" w:eastAsia="Times New Roman" w:hAnsi="Times New Roman" w:cs="Times New Roman"/>
      <w:i/>
      <w:color w:val="000000"/>
      <w:kern w:val="1"/>
      <w:sz w:val="18"/>
      <w:szCs w:val="24"/>
      <w:lang w:eastAsia="zh-CN"/>
    </w:rPr>
  </w:style>
  <w:style w:type="paragraph" w:customStyle="1" w:styleId="blankline9pt">
    <w:name w:val="blank line 9 pt"/>
    <w:basedOn w:val="Normal"/>
    <w:next w:val="Author"/>
    <w:qFormat/>
    <w:rsid w:val="007214BD"/>
    <w:pPr>
      <w:widowControl w:val="0"/>
      <w:suppressAutoHyphens/>
      <w:autoSpaceDE w:val="0"/>
    </w:pPr>
    <w:rPr>
      <w:rFonts w:ascii="Times New Roman" w:eastAsia="Times New Roman" w:hAnsi="Times New Roman" w:cs="Times New Roman"/>
      <w:iCs/>
      <w:color w:val="00B0F0"/>
      <w:kern w:val="1"/>
      <w:sz w:val="18"/>
      <w:szCs w:val="18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214BD"/>
    <w:pPr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28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214BD"/>
    <w:rPr>
      <w:rFonts w:ascii="Times New Roman" w:eastAsiaTheme="majorEastAsia" w:hAnsi="Times New Roman" w:cstheme="majorBidi"/>
      <w:b/>
      <w:bCs/>
      <w:kern w:val="28"/>
      <w:sz w:val="28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BD"/>
    <w:pPr>
      <w:spacing w:after="60"/>
      <w:jc w:val="center"/>
      <w:outlineLvl w:val="1"/>
    </w:pPr>
    <w:rPr>
      <w:rFonts w:ascii="Times New Roman" w:eastAsiaTheme="majorEastAsia" w:hAnsi="Times New Roman" w:cstheme="majorBidi"/>
      <w:sz w:val="22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214BD"/>
    <w:rPr>
      <w:rFonts w:ascii="Times New Roman" w:eastAsiaTheme="majorEastAsia" w:hAnsi="Times New Roman" w:cstheme="majorBidi"/>
      <w:sz w:val="22"/>
      <w:lang w:bidi="en-US"/>
    </w:rPr>
  </w:style>
  <w:style w:type="paragraph" w:styleId="PlainText">
    <w:name w:val="Plain Text"/>
    <w:basedOn w:val="Normal"/>
    <w:link w:val="PlainTextChar"/>
    <w:rsid w:val="00FD14C2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Cs w:val="21"/>
      <w:lang w:eastAsia="zh-CN" w:bidi="hi-IN"/>
    </w:rPr>
  </w:style>
  <w:style w:type="character" w:customStyle="1" w:styleId="PlainTextChar">
    <w:name w:val="Plain Text Char"/>
    <w:basedOn w:val="DefaultParagraphFont"/>
    <w:link w:val="PlainText"/>
    <w:rsid w:val="00FD14C2"/>
    <w:rPr>
      <w:rFonts w:ascii="Calibri" w:eastAsia="Times New Roman" w:hAnsi="Calibri" w:cs="Times New Roman"/>
      <w:kern w:val="3"/>
      <w:szCs w:val="21"/>
      <w:lang w:eastAsia="zh-CN" w:bidi="hi-IN"/>
    </w:rPr>
  </w:style>
  <w:style w:type="paragraph" w:customStyle="1" w:styleId="Style1">
    <w:name w:val="Style1"/>
    <w:basedOn w:val="Normal"/>
    <w:link w:val="Style1Char"/>
    <w:qFormat/>
    <w:rsid w:val="00C36181"/>
    <w:pPr>
      <w:jc w:val="center"/>
    </w:pPr>
    <w:rPr>
      <w:rFonts w:ascii="Franklin Gothic Book" w:eastAsia="Times New Roman" w:hAnsi="Franklin Gothic Book" w:cs="Times New Roman"/>
      <w:b/>
      <w:bCs/>
      <w:sz w:val="36"/>
      <w:szCs w:val="36"/>
      <w:u w:val="single"/>
    </w:rPr>
  </w:style>
  <w:style w:type="character" w:customStyle="1" w:styleId="Style1Char">
    <w:name w:val="Style1 Char"/>
    <w:link w:val="Style1"/>
    <w:rsid w:val="00C36181"/>
    <w:rPr>
      <w:rFonts w:ascii="Franklin Gothic Book" w:eastAsia="Times New Roman" w:hAnsi="Franklin Gothic Book" w:cs="Times New Roman"/>
      <w:b/>
      <w:bCs/>
      <w:sz w:val="36"/>
      <w:szCs w:val="36"/>
      <w:u w:val="single"/>
    </w:rPr>
  </w:style>
  <w:style w:type="paragraph" w:customStyle="1" w:styleId="WW-Default">
    <w:name w:val="WW-Default"/>
    <w:rsid w:val="00C33AFB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 w:val="22"/>
      <w:lang w:eastAsia="zh-CN"/>
    </w:rPr>
  </w:style>
  <w:style w:type="paragraph" w:styleId="NormalWeb">
    <w:name w:val="Normal (Web)"/>
    <w:basedOn w:val="Normal"/>
    <w:rsid w:val="005A1688"/>
    <w:pPr>
      <w:spacing w:before="100" w:beforeAutospacing="1" w:after="100" w:afterAutospacing="1"/>
    </w:pPr>
    <w:rPr>
      <w:rFonts w:ascii="MS PGothic" w:eastAsia="MS PGothic" w:hAnsi="MS PGothic" w:cs="MS PGothic"/>
      <w:szCs w:val="24"/>
      <w:lang w:eastAsia="ja-JP"/>
    </w:rPr>
  </w:style>
  <w:style w:type="paragraph" w:customStyle="1" w:styleId="MainTitle">
    <w:name w:val="Main Title"/>
    <w:basedOn w:val="Default"/>
    <w:next w:val="Author"/>
    <w:qFormat/>
    <w:rsid w:val="00ED000C"/>
    <w:rPr>
      <w:rFonts w:eastAsia="Times New Roman"/>
      <w:b/>
      <w:sz w:val="28"/>
    </w:rPr>
  </w:style>
  <w:style w:type="paragraph" w:styleId="NoSpacing">
    <w:name w:val="No Spacing"/>
    <w:link w:val="NoSpacingChar"/>
    <w:qFormat/>
    <w:rsid w:val="008021E6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locked/>
    <w:rsid w:val="00511210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B8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B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116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6B8"/>
    <w:pPr>
      <w:ind w:left="720"/>
      <w:contextualSpacing/>
    </w:pPr>
  </w:style>
  <w:style w:type="paragraph" w:customStyle="1" w:styleId="Default">
    <w:name w:val="Default"/>
    <w:qFormat/>
    <w:rsid w:val="000116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Author">
    <w:name w:val="Author"/>
    <w:basedOn w:val="Normal"/>
    <w:qFormat/>
    <w:rsid w:val="007214BD"/>
    <w:pPr>
      <w:widowControl w:val="0"/>
      <w:suppressAutoHyphens/>
      <w:spacing w:line="100" w:lineRule="atLeast"/>
    </w:pPr>
    <w:rPr>
      <w:rFonts w:ascii="Times New Roman" w:eastAsia="WenQuanYi Micro Hei" w:hAnsi="Times New Roman" w:cs="Times New Roman"/>
      <w:b/>
      <w:bCs/>
      <w:color w:val="000000"/>
      <w:kern w:val="1"/>
      <w:szCs w:val="24"/>
      <w:lang w:val="en-GB" w:eastAsia="zh-CN" w:bidi="hi-IN"/>
    </w:rPr>
  </w:style>
  <w:style w:type="paragraph" w:customStyle="1" w:styleId="Affiliaton">
    <w:name w:val="Affiliaton"/>
    <w:basedOn w:val="Normal"/>
    <w:next w:val="blankline9pt"/>
    <w:qFormat/>
    <w:rsid w:val="007214BD"/>
    <w:pPr>
      <w:widowControl w:val="0"/>
      <w:suppressAutoHyphens/>
      <w:autoSpaceDE w:val="0"/>
    </w:pPr>
    <w:rPr>
      <w:rFonts w:ascii="Times New Roman" w:eastAsia="Times New Roman" w:hAnsi="Times New Roman" w:cs="Times New Roman"/>
      <w:i/>
      <w:color w:val="000000"/>
      <w:kern w:val="1"/>
      <w:sz w:val="18"/>
      <w:szCs w:val="24"/>
      <w:lang w:eastAsia="zh-CN"/>
    </w:rPr>
  </w:style>
  <w:style w:type="paragraph" w:customStyle="1" w:styleId="blankline9pt">
    <w:name w:val="blank line 9 pt"/>
    <w:basedOn w:val="Normal"/>
    <w:next w:val="Author"/>
    <w:qFormat/>
    <w:rsid w:val="007214BD"/>
    <w:pPr>
      <w:widowControl w:val="0"/>
      <w:suppressAutoHyphens/>
      <w:autoSpaceDE w:val="0"/>
    </w:pPr>
    <w:rPr>
      <w:rFonts w:ascii="Times New Roman" w:eastAsia="Times New Roman" w:hAnsi="Times New Roman" w:cs="Times New Roman"/>
      <w:iCs/>
      <w:color w:val="00B0F0"/>
      <w:kern w:val="1"/>
      <w:sz w:val="18"/>
      <w:szCs w:val="18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214BD"/>
    <w:pPr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28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214BD"/>
    <w:rPr>
      <w:rFonts w:ascii="Times New Roman" w:eastAsiaTheme="majorEastAsia" w:hAnsi="Times New Roman" w:cstheme="majorBidi"/>
      <w:b/>
      <w:bCs/>
      <w:kern w:val="28"/>
      <w:sz w:val="28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BD"/>
    <w:pPr>
      <w:spacing w:after="60"/>
      <w:jc w:val="center"/>
      <w:outlineLvl w:val="1"/>
    </w:pPr>
    <w:rPr>
      <w:rFonts w:ascii="Times New Roman" w:eastAsiaTheme="majorEastAsia" w:hAnsi="Times New Roman" w:cstheme="majorBidi"/>
      <w:sz w:val="22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214BD"/>
    <w:rPr>
      <w:rFonts w:ascii="Times New Roman" w:eastAsiaTheme="majorEastAsia" w:hAnsi="Times New Roman" w:cstheme="majorBidi"/>
      <w:sz w:val="22"/>
      <w:lang w:bidi="en-US"/>
    </w:rPr>
  </w:style>
  <w:style w:type="paragraph" w:styleId="PlainText">
    <w:name w:val="Plain Text"/>
    <w:basedOn w:val="Normal"/>
    <w:link w:val="PlainTextChar"/>
    <w:rsid w:val="00FD14C2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Cs w:val="21"/>
      <w:lang w:eastAsia="zh-CN" w:bidi="hi-IN"/>
    </w:rPr>
  </w:style>
  <w:style w:type="character" w:customStyle="1" w:styleId="PlainTextChar">
    <w:name w:val="Plain Text Char"/>
    <w:basedOn w:val="DefaultParagraphFont"/>
    <w:link w:val="PlainText"/>
    <w:rsid w:val="00FD14C2"/>
    <w:rPr>
      <w:rFonts w:ascii="Calibri" w:eastAsia="Times New Roman" w:hAnsi="Calibri" w:cs="Times New Roman"/>
      <w:kern w:val="3"/>
      <w:szCs w:val="21"/>
      <w:lang w:eastAsia="zh-CN" w:bidi="hi-IN"/>
    </w:rPr>
  </w:style>
  <w:style w:type="paragraph" w:customStyle="1" w:styleId="Style1">
    <w:name w:val="Style1"/>
    <w:basedOn w:val="Normal"/>
    <w:link w:val="Style1Char"/>
    <w:qFormat/>
    <w:rsid w:val="00C36181"/>
    <w:pPr>
      <w:jc w:val="center"/>
    </w:pPr>
    <w:rPr>
      <w:rFonts w:ascii="Franklin Gothic Book" w:eastAsia="Times New Roman" w:hAnsi="Franklin Gothic Book" w:cs="Times New Roman"/>
      <w:b/>
      <w:bCs/>
      <w:sz w:val="36"/>
      <w:szCs w:val="36"/>
      <w:u w:val="single"/>
    </w:rPr>
  </w:style>
  <w:style w:type="character" w:customStyle="1" w:styleId="Style1Char">
    <w:name w:val="Style1 Char"/>
    <w:link w:val="Style1"/>
    <w:rsid w:val="00C36181"/>
    <w:rPr>
      <w:rFonts w:ascii="Franklin Gothic Book" w:eastAsia="Times New Roman" w:hAnsi="Franklin Gothic Book" w:cs="Times New Roman"/>
      <w:b/>
      <w:bCs/>
      <w:sz w:val="36"/>
      <w:szCs w:val="36"/>
      <w:u w:val="single"/>
    </w:rPr>
  </w:style>
  <w:style w:type="paragraph" w:customStyle="1" w:styleId="WW-Default">
    <w:name w:val="WW-Default"/>
    <w:rsid w:val="00C33AFB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 w:val="22"/>
      <w:lang w:eastAsia="zh-CN"/>
    </w:rPr>
  </w:style>
  <w:style w:type="paragraph" w:styleId="NormalWeb">
    <w:name w:val="Normal (Web)"/>
    <w:basedOn w:val="Normal"/>
    <w:rsid w:val="005A1688"/>
    <w:pPr>
      <w:spacing w:before="100" w:beforeAutospacing="1" w:after="100" w:afterAutospacing="1"/>
    </w:pPr>
    <w:rPr>
      <w:rFonts w:ascii="MS PGothic" w:eastAsia="MS PGothic" w:hAnsi="MS PGothic" w:cs="MS PGothic"/>
      <w:szCs w:val="24"/>
      <w:lang w:eastAsia="ja-JP"/>
    </w:rPr>
  </w:style>
  <w:style w:type="paragraph" w:customStyle="1" w:styleId="MainTitle">
    <w:name w:val="Main Title"/>
    <w:basedOn w:val="Default"/>
    <w:next w:val="Author"/>
    <w:qFormat/>
    <w:rsid w:val="00ED000C"/>
    <w:rPr>
      <w:rFonts w:eastAsia="Times New Roman"/>
      <w:b/>
      <w:sz w:val="28"/>
    </w:rPr>
  </w:style>
  <w:style w:type="paragraph" w:styleId="NoSpacing">
    <w:name w:val="No Spacing"/>
    <w:link w:val="NoSpacingChar"/>
    <w:qFormat/>
    <w:rsid w:val="008021E6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locked/>
    <w:rsid w:val="0051121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1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9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60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7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7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06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748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Alessandro Annunziato</cp:lastModifiedBy>
  <cp:revision>3</cp:revision>
  <cp:lastPrinted>2012-08-29T14:46:00Z</cp:lastPrinted>
  <dcterms:created xsi:type="dcterms:W3CDTF">2012-08-29T14:56:00Z</dcterms:created>
  <dcterms:modified xsi:type="dcterms:W3CDTF">2012-08-29T14:58:00Z</dcterms:modified>
</cp:coreProperties>
</file>